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A21A7" w14:textId="2991E3D6" w:rsidR="000E0E4B" w:rsidRPr="005C7EE4" w:rsidRDefault="000E0E4B" w:rsidP="00A407E2">
      <w:pPr>
        <w:pStyle w:val="Heading1"/>
        <w:pBdr>
          <w:bottom w:val="single" w:sz="18" w:space="3" w:color="92D050"/>
        </w:pBdr>
        <w:rPr>
          <w:sz w:val="24"/>
          <w:szCs w:val="24"/>
        </w:rPr>
      </w:pPr>
      <w:bookmarkStart w:id="0" w:name="_GoBack"/>
      <w:bookmarkEnd w:id="0"/>
      <w:r>
        <w:rPr>
          <w:sz w:val="24"/>
          <w:szCs w:val="24"/>
        </w:rPr>
        <w:t xml:space="preserve">HMIS </w:t>
      </w:r>
      <w:r w:rsidRPr="005C7EE4">
        <w:rPr>
          <w:sz w:val="24"/>
          <w:szCs w:val="24"/>
        </w:rPr>
        <w:t>Data</w:t>
      </w:r>
      <w:r w:rsidR="00E85E8F">
        <w:rPr>
          <w:sz w:val="24"/>
          <w:szCs w:val="24"/>
        </w:rPr>
        <w:t xml:space="preserve"> Collection</w:t>
      </w:r>
      <w:r w:rsidR="00C27F46">
        <w:rPr>
          <w:sz w:val="24"/>
          <w:szCs w:val="24"/>
        </w:rPr>
        <w:t xml:space="preserve"> </w:t>
      </w:r>
      <w:r w:rsidR="00E85E8F">
        <w:rPr>
          <w:sz w:val="24"/>
          <w:szCs w:val="24"/>
        </w:rPr>
        <w:t>Template</w:t>
      </w:r>
      <w:r w:rsidR="002D248F">
        <w:rPr>
          <w:sz w:val="24"/>
          <w:szCs w:val="24"/>
        </w:rPr>
        <w:t xml:space="preserve"> </w:t>
      </w:r>
      <w:r w:rsidR="00E85E8F">
        <w:rPr>
          <w:sz w:val="24"/>
          <w:szCs w:val="24"/>
        </w:rPr>
        <w:t>– CoC P</w:t>
      </w:r>
      <w:r w:rsidR="00A1536F">
        <w:rPr>
          <w:sz w:val="24"/>
          <w:szCs w:val="24"/>
        </w:rPr>
        <w:t>rogram</w:t>
      </w:r>
      <w:r w:rsidR="002D248F">
        <w:rPr>
          <w:sz w:val="24"/>
          <w:szCs w:val="24"/>
        </w:rPr>
        <w:t xml:space="preserve"> Street Outreach Supplemental Form</w:t>
      </w:r>
    </w:p>
    <w:p w14:paraId="26F9DAD0" w14:textId="77777777" w:rsidR="000E0E4B" w:rsidRPr="00A407E2" w:rsidRDefault="000E0E4B" w:rsidP="00A407E2"/>
    <w:p w14:paraId="7A2CF46F" w14:textId="6CFD986D" w:rsidR="00927368" w:rsidRDefault="001E23FB" w:rsidP="00927368">
      <w:r>
        <w:t>This form</w:t>
      </w:r>
      <w:r w:rsidR="00927368" w:rsidRPr="00E92268">
        <w:t xml:space="preserve"> </w:t>
      </w:r>
      <w:r w:rsidR="00927368">
        <w:t xml:space="preserve">will allow </w:t>
      </w:r>
      <w:r w:rsidR="006F4E64">
        <w:t xml:space="preserve">CoC Program-funded </w:t>
      </w:r>
      <w:r>
        <w:t>Street Outreach</w:t>
      </w:r>
      <w:r w:rsidR="00927368">
        <w:t xml:space="preserve"> projects to </w:t>
      </w:r>
      <w:r>
        <w:t>track required HMIS Date of Contact and Date of Engagement data elements</w:t>
      </w:r>
      <w:r w:rsidR="002749F6">
        <w:t xml:space="preserve">. </w:t>
      </w:r>
      <w:r>
        <w:t xml:space="preserve">Track all contacts for the </w:t>
      </w:r>
      <w:r w:rsidRPr="00E92268">
        <w:t>head of household and each additional adult in the household. A separate form should be included for each adult member of the household</w:t>
      </w:r>
      <w:r w:rsidR="00927368" w:rsidRPr="00392319">
        <w:t>.</w:t>
      </w:r>
      <w:r w:rsidR="00384085" w:rsidRPr="00384085">
        <w:t xml:space="preserve"> </w:t>
      </w:r>
      <w:r w:rsidR="00384085">
        <w:t>Use additional forms as needed.</w:t>
      </w:r>
    </w:p>
    <w:p w14:paraId="7E20694E" w14:textId="77777777" w:rsidR="00260841" w:rsidRPr="00392319" w:rsidRDefault="00260841" w:rsidP="00927368"/>
    <w:p w14:paraId="684E4EA2" w14:textId="77777777" w:rsidR="006F4E64" w:rsidRPr="0081737E" w:rsidRDefault="006F4E64" w:rsidP="006F4E64">
      <w:pPr>
        <w:pStyle w:val="Heading3"/>
        <w:rPr>
          <w:b w:val="0"/>
        </w:rPr>
      </w:pPr>
      <w:r>
        <w:t xml:space="preserve">CLIENT </w:t>
      </w:r>
      <w:r w:rsidRPr="0081737E">
        <w:rPr>
          <w:b w:val="0"/>
        </w:rPr>
        <w:t>(name or other identifier)</w:t>
      </w:r>
    </w:p>
    <w:tbl>
      <w:tblPr>
        <w:tblStyle w:val="TableGrid"/>
        <w:tblW w:w="0" w:type="auto"/>
        <w:tblInd w:w="108" w:type="dxa"/>
        <w:tblLook w:val="04A0" w:firstRow="1" w:lastRow="0" w:firstColumn="1" w:lastColumn="0" w:noHBand="0" w:noVBand="1"/>
      </w:tblPr>
      <w:tblGrid>
        <w:gridCol w:w="5130"/>
      </w:tblGrid>
      <w:tr w:rsidR="006F4E64" w14:paraId="671DF4CA" w14:textId="77777777" w:rsidTr="008B10E2">
        <w:trPr>
          <w:trHeight w:val="431"/>
        </w:trPr>
        <w:tc>
          <w:tcPr>
            <w:tcW w:w="5130" w:type="dxa"/>
            <w:vAlign w:val="center"/>
          </w:tcPr>
          <w:p w14:paraId="1F2B9C75" w14:textId="77777777" w:rsidR="006F4E64" w:rsidRDefault="006F4E64" w:rsidP="008B10E2"/>
        </w:tc>
      </w:tr>
    </w:tbl>
    <w:p w14:paraId="76E3E039" w14:textId="5E7931DB" w:rsidR="006F4E64" w:rsidRPr="006F4E64" w:rsidRDefault="00057AF2" w:rsidP="00260841">
      <w:pPr>
        <w:pStyle w:val="Heading3"/>
      </w:pPr>
      <w:r>
        <w:t xml:space="preserve">CONTACT </w:t>
      </w:r>
      <w:r w:rsidR="006F4E64">
        <w:t>AND ENGAGEMENT TRACKING</w:t>
      </w:r>
    </w:p>
    <w:tbl>
      <w:tblPr>
        <w:tblW w:w="10800" w:type="dxa"/>
        <w:tblInd w:w="18" w:type="dxa"/>
        <w:tblLayout w:type="fixed"/>
        <w:tblLook w:val="00A0" w:firstRow="1" w:lastRow="0" w:firstColumn="1" w:lastColumn="0" w:noHBand="0" w:noVBand="0"/>
      </w:tblPr>
      <w:tblGrid>
        <w:gridCol w:w="2520"/>
        <w:gridCol w:w="450"/>
        <w:gridCol w:w="3690"/>
        <w:gridCol w:w="2340"/>
        <w:gridCol w:w="1800"/>
      </w:tblGrid>
      <w:tr w:rsidR="00FD1742" w:rsidRPr="00191EA3" w14:paraId="5DCE3E26" w14:textId="6E8D79C3" w:rsidTr="00FD1742">
        <w:tc>
          <w:tcPr>
            <w:tcW w:w="2520" w:type="dxa"/>
            <w:tcBorders>
              <w:top w:val="single" w:sz="6" w:space="0" w:color="D9D9D9" w:themeColor="background1" w:themeShade="D9"/>
              <w:bottom w:val="single" w:sz="6" w:space="0" w:color="D9D9D9" w:themeColor="background1" w:themeShade="D9"/>
            </w:tcBorders>
          </w:tcPr>
          <w:p w14:paraId="2CA879F9" w14:textId="0C89EADA" w:rsidR="00FD1742" w:rsidRDefault="00FD1742" w:rsidP="00260841">
            <w:r>
              <w:t>Date of Contact</w:t>
            </w:r>
            <w:r w:rsidR="00384085">
              <w:rPr>
                <w:rStyle w:val="FootnoteReference"/>
              </w:rPr>
              <w:footnoteReference w:id="1"/>
            </w:r>
          </w:p>
        </w:tc>
        <w:tc>
          <w:tcPr>
            <w:tcW w:w="4140" w:type="dxa"/>
            <w:gridSpan w:val="2"/>
            <w:tcBorders>
              <w:top w:val="single" w:sz="6" w:space="0" w:color="D9D9D9" w:themeColor="background1" w:themeShade="D9"/>
              <w:bottom w:val="single" w:sz="6" w:space="0" w:color="D9D9D9" w:themeColor="background1" w:themeShade="D9"/>
            </w:tcBorders>
          </w:tcPr>
          <w:p w14:paraId="565C0F56" w14:textId="38F3FDD3" w:rsidR="00FD1742" w:rsidRDefault="00FD1742" w:rsidP="00260841">
            <w:r>
              <w:t xml:space="preserve">Location of Contact </w:t>
            </w:r>
          </w:p>
        </w:tc>
        <w:tc>
          <w:tcPr>
            <w:tcW w:w="2340" w:type="dxa"/>
            <w:tcBorders>
              <w:top w:val="single" w:sz="6" w:space="0" w:color="D9D9D9" w:themeColor="background1" w:themeShade="D9"/>
              <w:bottom w:val="single" w:sz="6" w:space="0" w:color="D9D9D9" w:themeColor="background1" w:themeShade="D9"/>
            </w:tcBorders>
            <w:vAlign w:val="center"/>
          </w:tcPr>
          <w:p w14:paraId="2AF5623E" w14:textId="755EF5FE" w:rsidR="00FD1742" w:rsidRDefault="00FD1742" w:rsidP="00260841">
            <w:pPr>
              <w:jc w:val="center"/>
            </w:pPr>
            <w:r>
              <w:t>Is this the Client’s Date of Engagement?</w:t>
            </w:r>
            <w:r>
              <w:rPr>
                <w:rStyle w:val="FootnoteReference"/>
              </w:rPr>
              <w:footnoteReference w:id="2"/>
            </w:r>
            <w:r>
              <w:t xml:space="preserve"> </w:t>
            </w:r>
          </w:p>
          <w:p w14:paraId="1B927CE6" w14:textId="70A0057A" w:rsidR="00FD1742" w:rsidRPr="006F4E64" w:rsidRDefault="00FD1742" w:rsidP="00260841">
            <w:pPr>
              <w:jc w:val="center"/>
            </w:pPr>
            <w:r>
              <w:t>(select only once)</w:t>
            </w:r>
          </w:p>
        </w:tc>
        <w:tc>
          <w:tcPr>
            <w:tcW w:w="1800" w:type="dxa"/>
            <w:tcBorders>
              <w:top w:val="single" w:sz="6" w:space="0" w:color="D9D9D9" w:themeColor="background1" w:themeShade="D9"/>
              <w:bottom w:val="single" w:sz="6" w:space="0" w:color="D9D9D9" w:themeColor="background1" w:themeShade="D9"/>
            </w:tcBorders>
            <w:vAlign w:val="center"/>
          </w:tcPr>
          <w:p w14:paraId="497C9686" w14:textId="085E86A9" w:rsidR="00FD1742" w:rsidRDefault="00FD1742" w:rsidP="008B10E2">
            <w:pPr>
              <w:jc w:val="center"/>
            </w:pPr>
            <w:r>
              <w:t>Is this the Client’s Exit Date?</w:t>
            </w:r>
            <w:r>
              <w:rPr>
                <w:rStyle w:val="FootnoteReference"/>
              </w:rPr>
              <w:footnoteReference w:id="3"/>
            </w:r>
            <w:r>
              <w:t xml:space="preserve"> </w:t>
            </w:r>
          </w:p>
          <w:p w14:paraId="448522BA" w14:textId="4BA76FE4" w:rsidR="00FD1742" w:rsidRDefault="00FD1742" w:rsidP="00260841">
            <w:pPr>
              <w:jc w:val="center"/>
            </w:pPr>
            <w:r>
              <w:t>(select only once)</w:t>
            </w:r>
          </w:p>
        </w:tc>
      </w:tr>
      <w:tr w:rsidR="00FD1742" w:rsidRPr="00191EA3" w14:paraId="101C81A7" w14:textId="77777777" w:rsidTr="00FD1742">
        <w:tc>
          <w:tcPr>
            <w:tcW w:w="2520" w:type="dxa"/>
            <w:vMerge w:val="restart"/>
            <w:tcBorders>
              <w:top w:val="single" w:sz="6" w:space="0" w:color="D9D9D9" w:themeColor="background1" w:themeShade="D9"/>
            </w:tcBorders>
          </w:tcPr>
          <w:p w14:paraId="009500A9" w14:textId="24098FE9" w:rsidR="00FD1742" w:rsidRDefault="00FD1742" w:rsidP="00FD1742">
            <w:pPr>
              <w:rPr>
                <w:b/>
                <w:color w:val="FF0000"/>
              </w:rPr>
            </w:pPr>
            <w:r>
              <w:rPr>
                <w:noProof/>
              </w:rPr>
              <mc:AlternateContent>
                <mc:Choice Requires="wps">
                  <w:drawing>
                    <wp:anchor distT="0" distB="0" distL="114300" distR="114300" simplePos="0" relativeHeight="251671552" behindDoc="1" locked="0" layoutInCell="1" allowOverlap="1" wp14:anchorId="16C8F7C8" wp14:editId="5708238F">
                      <wp:simplePos x="0" y="0"/>
                      <wp:positionH relativeFrom="column">
                        <wp:posOffset>-84358</wp:posOffset>
                      </wp:positionH>
                      <wp:positionV relativeFrom="paragraph">
                        <wp:posOffset>-179</wp:posOffset>
                      </wp:positionV>
                      <wp:extent cx="6888480" cy="526415"/>
                      <wp:effectExtent l="0" t="0" r="26670" b="26035"/>
                      <wp:wrapNone/>
                      <wp:docPr id="4" name="Rectangle 4"/>
                      <wp:cNvGraphicFramePr/>
                      <a:graphic xmlns:a="http://schemas.openxmlformats.org/drawingml/2006/main">
                        <a:graphicData uri="http://schemas.microsoft.com/office/word/2010/wordprocessingShape">
                          <wps:wsp>
                            <wps:cNvSpPr/>
                            <wps:spPr>
                              <a:xfrm>
                                <a:off x="0" y="0"/>
                                <a:ext cx="6888480" cy="5264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C99C0D2" w14:textId="77777777" w:rsidR="00FD1742" w:rsidRPr="00FD1742" w:rsidRDefault="00FD1742" w:rsidP="00FD1742">
                                  <w:pPr>
                                    <w:rPr>
                                      <w:b/>
                                      <w:color w:val="FF0000"/>
                                      <w:sz w:val="18"/>
                                    </w:rPr>
                                  </w:pPr>
                                </w:p>
                                <w:p w14:paraId="618736B1" w14:textId="77777777" w:rsidR="00FD1742" w:rsidRPr="00FD1742" w:rsidRDefault="00FD1742" w:rsidP="00FD1742">
                                  <w:pPr>
                                    <w:rPr>
                                      <w:b/>
                                      <w:color w:val="FF0000"/>
                                      <w:sz w:val="18"/>
                                    </w:rPr>
                                  </w:pPr>
                                </w:p>
                                <w:p w14:paraId="401101C1" w14:textId="77777777" w:rsidR="00FD1742" w:rsidRDefault="00FD1742" w:rsidP="00FD1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6C8F7C8" id="Rectangle 4" o:spid="_x0000_s1026" style="position:absolute;margin-left:-6.65pt;margin-top:0;width:542.4pt;height:41.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" filled="f" strokecolor="#243f60 [1604]" strokeweight="2pt">
                      <v:textbox>
                        <w:txbxContent>
                          <w:p w14:paraId="6C99C0D2" w14:textId="77777777" w:rsidR="00FD1742" w:rsidRPr="00FD1742" w:rsidRDefault="00FD1742" w:rsidP="00FD1742">
                            <w:pPr>
                              <w:rPr>
                                <w:b/>
                                <w:color w:val="FF0000"/>
                                <w:sz w:val="18"/>
                              </w:rPr>
                            </w:pPr>
                          </w:p>
                          <w:p w14:paraId="618736B1" w14:textId="77777777" w:rsidR="00FD1742" w:rsidRPr="00FD1742" w:rsidRDefault="00FD1742" w:rsidP="00FD1742">
                            <w:pPr>
                              <w:rPr>
                                <w:b/>
                                <w:color w:val="FF0000"/>
                                <w:sz w:val="18"/>
                              </w:rPr>
                            </w:pPr>
                          </w:p>
                          <w:p w14:paraId="401101C1" w14:textId="77777777" w:rsidR="00FD1742" w:rsidRDefault="00FD1742" w:rsidP="00FD1742"/>
                        </w:txbxContent>
                      </v:textbox>
                    </v:rect>
                  </w:pict>
                </mc:Fallback>
              </mc:AlternateContent>
            </w:r>
          </w:p>
          <w:p w14:paraId="4BB4E131" w14:textId="77777777" w:rsidR="00FD1742" w:rsidRDefault="00FD1742" w:rsidP="00FD1742">
            <w:pPr>
              <w:rPr>
                <w:b/>
                <w:color w:val="FF0000"/>
              </w:rPr>
            </w:pPr>
          </w:p>
          <w:p w14:paraId="749F5489" w14:textId="6C10F730" w:rsidR="00FD1742" w:rsidRPr="00384085" w:rsidRDefault="00FD1742" w:rsidP="00384085">
            <w:pPr>
              <w:rPr>
                <w:color w:val="FF0000"/>
              </w:rPr>
            </w:pPr>
            <w:r w:rsidRPr="00384085">
              <w:rPr>
                <w:color w:val="FF0000"/>
              </w:rPr>
              <w:t>(Project Entry Date)</w:t>
            </w:r>
          </w:p>
        </w:tc>
        <w:tc>
          <w:tcPr>
            <w:tcW w:w="450" w:type="dxa"/>
            <w:tcBorders>
              <w:top w:val="single" w:sz="6" w:space="0" w:color="D9D9D9" w:themeColor="background1" w:themeShade="D9"/>
            </w:tcBorders>
          </w:tcPr>
          <w:p w14:paraId="1F7B0920" w14:textId="77777777" w:rsidR="00FD1742" w:rsidRDefault="00FD1742" w:rsidP="00260841">
            <w:pPr>
              <w:spacing w:before="60"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4E19E61E" w14:textId="77777777" w:rsidR="00FD1742" w:rsidRPr="00191EA3" w:rsidRDefault="00FD1742" w:rsidP="00260841">
            <w:pPr>
              <w:spacing w:before="60" w:line="240" w:lineRule="exact"/>
              <w:rPr>
                <w:rFonts w:ascii="Wingdings 2" w:hAnsi="Wingdings 2" w:cs="Wingdings 2"/>
                <w:sz w:val="27"/>
                <w:szCs w:val="27"/>
              </w:rPr>
            </w:pPr>
            <w:r>
              <w:t>Place not meant for human habitation</w:t>
            </w:r>
          </w:p>
        </w:tc>
        <w:tc>
          <w:tcPr>
            <w:tcW w:w="2340" w:type="dxa"/>
            <w:vMerge w:val="restart"/>
            <w:tcBorders>
              <w:top w:val="single" w:sz="6" w:space="0" w:color="D9D9D9" w:themeColor="background1" w:themeShade="D9"/>
            </w:tcBorders>
            <w:vAlign w:val="center"/>
          </w:tcPr>
          <w:p w14:paraId="7B105D04" w14:textId="4A028F61" w:rsidR="00FD1742" w:rsidRPr="00191EA3" w:rsidRDefault="00FD1742" w:rsidP="00260841">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1800" w:type="dxa"/>
            <w:vMerge w:val="restart"/>
            <w:tcBorders>
              <w:top w:val="single" w:sz="6" w:space="0" w:color="D9D9D9" w:themeColor="background1" w:themeShade="D9"/>
            </w:tcBorders>
            <w:vAlign w:val="center"/>
          </w:tcPr>
          <w:p w14:paraId="529DF067" w14:textId="42922132" w:rsidR="00FD1742" w:rsidRPr="00191EA3" w:rsidRDefault="00FD1742" w:rsidP="00260841">
            <w:pPr>
              <w:spacing w:before="60" w:line="240" w:lineRule="exact"/>
              <w:jc w:val="center"/>
              <w:rPr>
                <w:b/>
              </w:rPr>
            </w:pPr>
            <w:r w:rsidRPr="00191EA3">
              <w:rPr>
                <w:rFonts w:ascii="Wingdings 2" w:hAnsi="Wingdings 2" w:cs="Wingdings 2"/>
                <w:sz w:val="27"/>
                <w:szCs w:val="27"/>
              </w:rPr>
              <w:t></w:t>
            </w:r>
          </w:p>
        </w:tc>
      </w:tr>
      <w:tr w:rsidR="00FD1742" w:rsidRPr="00191EA3" w14:paraId="0A5E0BA2" w14:textId="77777777" w:rsidTr="00FD1742">
        <w:tc>
          <w:tcPr>
            <w:tcW w:w="2520" w:type="dxa"/>
            <w:vMerge/>
          </w:tcPr>
          <w:p w14:paraId="30A69C2A" w14:textId="77777777" w:rsidR="00FD1742" w:rsidRDefault="00FD1742" w:rsidP="008B10E2">
            <w:pPr>
              <w:spacing w:line="240" w:lineRule="exact"/>
            </w:pPr>
          </w:p>
        </w:tc>
        <w:tc>
          <w:tcPr>
            <w:tcW w:w="450" w:type="dxa"/>
          </w:tcPr>
          <w:p w14:paraId="02C1CF74" w14:textId="77777777" w:rsidR="00FD1742" w:rsidRDefault="00FD1742" w:rsidP="008B10E2">
            <w:pPr>
              <w:spacing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60404099" w14:textId="77777777" w:rsidR="00FD1742" w:rsidRPr="00191EA3" w:rsidRDefault="00FD1742" w:rsidP="008B10E2">
            <w:pPr>
              <w:spacing w:line="240" w:lineRule="exact"/>
              <w:rPr>
                <w:rFonts w:ascii="Wingdings 2" w:hAnsi="Wingdings 2" w:cs="Wingdings 2"/>
                <w:sz w:val="27"/>
                <w:szCs w:val="27"/>
              </w:rPr>
            </w:pPr>
            <w:r>
              <w:t>Service setting, non-residential</w:t>
            </w:r>
          </w:p>
        </w:tc>
        <w:tc>
          <w:tcPr>
            <w:tcW w:w="2340" w:type="dxa"/>
            <w:vMerge/>
            <w:vAlign w:val="center"/>
          </w:tcPr>
          <w:p w14:paraId="0C964A0A" w14:textId="77777777" w:rsidR="00FD1742" w:rsidRPr="00191EA3" w:rsidRDefault="00FD1742" w:rsidP="008B10E2">
            <w:pPr>
              <w:spacing w:line="240" w:lineRule="exact"/>
              <w:jc w:val="center"/>
              <w:rPr>
                <w:b/>
              </w:rPr>
            </w:pPr>
          </w:p>
        </w:tc>
        <w:tc>
          <w:tcPr>
            <w:tcW w:w="1800" w:type="dxa"/>
            <w:vMerge/>
            <w:vAlign w:val="center"/>
          </w:tcPr>
          <w:p w14:paraId="1BFB14EA" w14:textId="3DCD6B33" w:rsidR="00FD1742" w:rsidRPr="00191EA3" w:rsidRDefault="00FD1742" w:rsidP="008B10E2">
            <w:pPr>
              <w:spacing w:line="240" w:lineRule="exact"/>
              <w:jc w:val="center"/>
              <w:rPr>
                <w:b/>
              </w:rPr>
            </w:pPr>
          </w:p>
        </w:tc>
      </w:tr>
      <w:tr w:rsidR="00FD1742" w:rsidRPr="00191EA3" w14:paraId="25B3D9E0" w14:textId="77777777" w:rsidTr="00FD1742">
        <w:tc>
          <w:tcPr>
            <w:tcW w:w="2520" w:type="dxa"/>
            <w:vMerge/>
            <w:tcBorders>
              <w:bottom w:val="single" w:sz="6" w:space="0" w:color="D9D9D9" w:themeColor="background1" w:themeShade="D9"/>
            </w:tcBorders>
          </w:tcPr>
          <w:p w14:paraId="54F10949" w14:textId="77777777" w:rsidR="00FD1742" w:rsidRDefault="00FD1742" w:rsidP="008B10E2">
            <w:pPr>
              <w:spacing w:line="240" w:lineRule="exact"/>
            </w:pPr>
          </w:p>
        </w:tc>
        <w:tc>
          <w:tcPr>
            <w:tcW w:w="450" w:type="dxa"/>
            <w:tcBorders>
              <w:bottom w:val="single" w:sz="6" w:space="0" w:color="D9D9D9" w:themeColor="background1" w:themeShade="D9"/>
            </w:tcBorders>
          </w:tcPr>
          <w:p w14:paraId="3DFE21A4" w14:textId="77777777" w:rsidR="00FD1742" w:rsidRDefault="00FD1742" w:rsidP="008B10E2">
            <w:pPr>
              <w:spacing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595D6E89" w14:textId="77777777" w:rsidR="00FD1742" w:rsidRPr="00191EA3" w:rsidRDefault="00FD1742" w:rsidP="008B10E2">
            <w:pPr>
              <w:spacing w:line="240" w:lineRule="exact"/>
              <w:rPr>
                <w:rFonts w:ascii="Wingdings 2" w:hAnsi="Wingdings 2" w:cs="Wingdings 2"/>
                <w:sz w:val="27"/>
                <w:szCs w:val="27"/>
              </w:rPr>
            </w:pPr>
            <w:r>
              <w:t>Service setting, residential</w:t>
            </w:r>
          </w:p>
        </w:tc>
        <w:tc>
          <w:tcPr>
            <w:tcW w:w="2340" w:type="dxa"/>
            <w:vMerge/>
            <w:tcBorders>
              <w:bottom w:val="single" w:sz="6" w:space="0" w:color="D9D9D9" w:themeColor="background1" w:themeShade="D9"/>
            </w:tcBorders>
            <w:vAlign w:val="center"/>
          </w:tcPr>
          <w:p w14:paraId="16FD89E4" w14:textId="77777777" w:rsidR="00FD1742" w:rsidRPr="00191EA3" w:rsidRDefault="00FD1742" w:rsidP="008B10E2">
            <w:pPr>
              <w:spacing w:line="240" w:lineRule="exact"/>
              <w:jc w:val="center"/>
              <w:rPr>
                <w:b/>
              </w:rPr>
            </w:pPr>
          </w:p>
        </w:tc>
        <w:tc>
          <w:tcPr>
            <w:tcW w:w="1800" w:type="dxa"/>
            <w:vMerge/>
            <w:tcBorders>
              <w:bottom w:val="single" w:sz="6" w:space="0" w:color="D9D9D9" w:themeColor="background1" w:themeShade="D9"/>
            </w:tcBorders>
            <w:vAlign w:val="center"/>
          </w:tcPr>
          <w:p w14:paraId="7066756D" w14:textId="7CA3122F" w:rsidR="00FD1742" w:rsidRPr="00191EA3" w:rsidRDefault="00FD1742" w:rsidP="008B10E2">
            <w:pPr>
              <w:spacing w:line="240" w:lineRule="exact"/>
              <w:jc w:val="center"/>
              <w:rPr>
                <w:b/>
              </w:rPr>
            </w:pPr>
          </w:p>
        </w:tc>
      </w:tr>
      <w:tr w:rsidR="00FD1742" w:rsidRPr="00191EA3" w14:paraId="57DBE7BC" w14:textId="77777777" w:rsidTr="00FD1742">
        <w:tc>
          <w:tcPr>
            <w:tcW w:w="2520" w:type="dxa"/>
            <w:vMerge w:val="restart"/>
            <w:tcBorders>
              <w:top w:val="single" w:sz="6" w:space="0" w:color="D9D9D9" w:themeColor="background1" w:themeShade="D9"/>
            </w:tcBorders>
          </w:tcPr>
          <w:p w14:paraId="7FBA22D7" w14:textId="77777777" w:rsidR="00FD1742" w:rsidRDefault="00FD1742" w:rsidP="00260841">
            <w:pPr>
              <w:spacing w:before="60" w:line="240" w:lineRule="exact"/>
            </w:pPr>
          </w:p>
        </w:tc>
        <w:tc>
          <w:tcPr>
            <w:tcW w:w="450" w:type="dxa"/>
            <w:tcBorders>
              <w:top w:val="single" w:sz="6" w:space="0" w:color="D9D9D9" w:themeColor="background1" w:themeShade="D9"/>
            </w:tcBorders>
          </w:tcPr>
          <w:p w14:paraId="22D7825A" w14:textId="77777777" w:rsidR="00FD1742" w:rsidRDefault="00FD1742" w:rsidP="00260841">
            <w:pPr>
              <w:spacing w:before="60"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40B06E11" w14:textId="77777777" w:rsidR="00FD1742" w:rsidRPr="00191EA3" w:rsidRDefault="00FD1742" w:rsidP="00260841">
            <w:pPr>
              <w:spacing w:before="60" w:line="240" w:lineRule="exact"/>
              <w:rPr>
                <w:rFonts w:ascii="Wingdings 2" w:hAnsi="Wingdings 2" w:cs="Wingdings 2"/>
                <w:sz w:val="27"/>
                <w:szCs w:val="27"/>
              </w:rPr>
            </w:pPr>
            <w:r>
              <w:t>Place not meant for human habitation</w:t>
            </w:r>
          </w:p>
        </w:tc>
        <w:tc>
          <w:tcPr>
            <w:tcW w:w="2340" w:type="dxa"/>
            <w:vMerge w:val="restart"/>
            <w:tcBorders>
              <w:top w:val="single" w:sz="6" w:space="0" w:color="D9D9D9" w:themeColor="background1" w:themeShade="D9"/>
            </w:tcBorders>
            <w:vAlign w:val="center"/>
          </w:tcPr>
          <w:p w14:paraId="63512D1C" w14:textId="5F435B78" w:rsidR="00FD1742" w:rsidRPr="00191EA3" w:rsidRDefault="00FD1742" w:rsidP="00260841">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1800" w:type="dxa"/>
            <w:vMerge w:val="restart"/>
            <w:tcBorders>
              <w:top w:val="single" w:sz="6" w:space="0" w:color="D9D9D9" w:themeColor="background1" w:themeShade="D9"/>
            </w:tcBorders>
            <w:vAlign w:val="center"/>
          </w:tcPr>
          <w:p w14:paraId="4B7B64EE" w14:textId="179FAA33" w:rsidR="00FD1742" w:rsidRPr="00191EA3" w:rsidRDefault="00FD1742" w:rsidP="00260841">
            <w:pPr>
              <w:spacing w:before="60" w:line="240" w:lineRule="exact"/>
              <w:jc w:val="center"/>
              <w:rPr>
                <w:b/>
              </w:rPr>
            </w:pPr>
            <w:r w:rsidRPr="00191EA3">
              <w:rPr>
                <w:rFonts w:ascii="Wingdings 2" w:hAnsi="Wingdings 2" w:cs="Wingdings 2"/>
                <w:sz w:val="27"/>
                <w:szCs w:val="27"/>
              </w:rPr>
              <w:t></w:t>
            </w:r>
          </w:p>
        </w:tc>
      </w:tr>
      <w:tr w:rsidR="00FD1742" w:rsidRPr="00191EA3" w14:paraId="7A5B9703" w14:textId="77777777" w:rsidTr="00FD1742">
        <w:tc>
          <w:tcPr>
            <w:tcW w:w="2520" w:type="dxa"/>
            <w:vMerge/>
          </w:tcPr>
          <w:p w14:paraId="2A55F901" w14:textId="77777777" w:rsidR="00FD1742" w:rsidRDefault="00FD1742" w:rsidP="008B10E2">
            <w:pPr>
              <w:spacing w:line="240" w:lineRule="exact"/>
            </w:pPr>
          </w:p>
        </w:tc>
        <w:tc>
          <w:tcPr>
            <w:tcW w:w="450" w:type="dxa"/>
          </w:tcPr>
          <w:p w14:paraId="3F3E6FCF" w14:textId="77777777" w:rsidR="00FD1742" w:rsidRDefault="00FD1742" w:rsidP="008B10E2">
            <w:pPr>
              <w:spacing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595426DF" w14:textId="77777777" w:rsidR="00FD1742" w:rsidRPr="00191EA3" w:rsidRDefault="00FD1742" w:rsidP="008B10E2">
            <w:pPr>
              <w:spacing w:line="240" w:lineRule="exact"/>
              <w:rPr>
                <w:rFonts w:ascii="Wingdings 2" w:hAnsi="Wingdings 2" w:cs="Wingdings 2"/>
                <w:sz w:val="27"/>
                <w:szCs w:val="27"/>
              </w:rPr>
            </w:pPr>
            <w:r>
              <w:t>Service setting, non-residential</w:t>
            </w:r>
          </w:p>
        </w:tc>
        <w:tc>
          <w:tcPr>
            <w:tcW w:w="2340" w:type="dxa"/>
            <w:vMerge/>
            <w:vAlign w:val="center"/>
          </w:tcPr>
          <w:p w14:paraId="74972EC6" w14:textId="77777777" w:rsidR="00FD1742" w:rsidRPr="00191EA3" w:rsidRDefault="00FD1742" w:rsidP="008B10E2">
            <w:pPr>
              <w:spacing w:line="240" w:lineRule="exact"/>
              <w:jc w:val="center"/>
              <w:rPr>
                <w:b/>
              </w:rPr>
            </w:pPr>
          </w:p>
        </w:tc>
        <w:tc>
          <w:tcPr>
            <w:tcW w:w="1800" w:type="dxa"/>
            <w:vMerge/>
            <w:vAlign w:val="center"/>
          </w:tcPr>
          <w:p w14:paraId="0C642E94" w14:textId="3C3C690F" w:rsidR="00FD1742" w:rsidRPr="00191EA3" w:rsidRDefault="00FD1742" w:rsidP="008B10E2">
            <w:pPr>
              <w:spacing w:line="240" w:lineRule="exact"/>
              <w:jc w:val="center"/>
              <w:rPr>
                <w:b/>
              </w:rPr>
            </w:pPr>
          </w:p>
        </w:tc>
      </w:tr>
      <w:tr w:rsidR="00FD1742" w:rsidRPr="00191EA3" w14:paraId="1B7608E4" w14:textId="77777777" w:rsidTr="00FD1742">
        <w:tc>
          <w:tcPr>
            <w:tcW w:w="2520" w:type="dxa"/>
            <w:vMerge/>
            <w:tcBorders>
              <w:bottom w:val="single" w:sz="6" w:space="0" w:color="D9D9D9" w:themeColor="background1" w:themeShade="D9"/>
            </w:tcBorders>
          </w:tcPr>
          <w:p w14:paraId="26BD5796" w14:textId="77777777" w:rsidR="00FD1742" w:rsidRDefault="00FD1742" w:rsidP="008B10E2">
            <w:pPr>
              <w:spacing w:line="240" w:lineRule="exact"/>
            </w:pPr>
          </w:p>
        </w:tc>
        <w:tc>
          <w:tcPr>
            <w:tcW w:w="450" w:type="dxa"/>
            <w:tcBorders>
              <w:bottom w:val="single" w:sz="6" w:space="0" w:color="D9D9D9" w:themeColor="background1" w:themeShade="D9"/>
            </w:tcBorders>
          </w:tcPr>
          <w:p w14:paraId="48D5D4F5" w14:textId="77777777" w:rsidR="00FD1742" w:rsidRDefault="00FD1742" w:rsidP="008B10E2">
            <w:pPr>
              <w:spacing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4E578F13" w14:textId="77777777" w:rsidR="00FD1742" w:rsidRPr="00191EA3" w:rsidRDefault="00FD1742" w:rsidP="008B10E2">
            <w:pPr>
              <w:spacing w:line="240" w:lineRule="exact"/>
              <w:rPr>
                <w:rFonts w:ascii="Wingdings 2" w:hAnsi="Wingdings 2" w:cs="Wingdings 2"/>
                <w:sz w:val="27"/>
                <w:szCs w:val="27"/>
              </w:rPr>
            </w:pPr>
            <w:r>
              <w:t>Service setting, residential</w:t>
            </w:r>
          </w:p>
        </w:tc>
        <w:tc>
          <w:tcPr>
            <w:tcW w:w="2340" w:type="dxa"/>
            <w:vMerge/>
            <w:tcBorders>
              <w:bottom w:val="single" w:sz="6" w:space="0" w:color="D9D9D9" w:themeColor="background1" w:themeShade="D9"/>
            </w:tcBorders>
            <w:vAlign w:val="center"/>
          </w:tcPr>
          <w:p w14:paraId="49D777AF" w14:textId="77777777" w:rsidR="00FD1742" w:rsidRPr="00191EA3" w:rsidRDefault="00FD1742" w:rsidP="008B10E2">
            <w:pPr>
              <w:spacing w:line="240" w:lineRule="exact"/>
              <w:jc w:val="center"/>
              <w:rPr>
                <w:b/>
              </w:rPr>
            </w:pPr>
          </w:p>
        </w:tc>
        <w:tc>
          <w:tcPr>
            <w:tcW w:w="1800" w:type="dxa"/>
            <w:vMerge/>
            <w:tcBorders>
              <w:bottom w:val="single" w:sz="6" w:space="0" w:color="D9D9D9" w:themeColor="background1" w:themeShade="D9"/>
            </w:tcBorders>
            <w:vAlign w:val="center"/>
          </w:tcPr>
          <w:p w14:paraId="10189E1A" w14:textId="66EA6953" w:rsidR="00FD1742" w:rsidRPr="00191EA3" w:rsidRDefault="00FD1742" w:rsidP="008B10E2">
            <w:pPr>
              <w:spacing w:line="240" w:lineRule="exact"/>
              <w:jc w:val="center"/>
              <w:rPr>
                <w:b/>
              </w:rPr>
            </w:pPr>
          </w:p>
        </w:tc>
      </w:tr>
      <w:tr w:rsidR="00FD1742" w:rsidRPr="00191EA3" w14:paraId="3E57080C" w14:textId="77777777" w:rsidTr="00FD1742">
        <w:tc>
          <w:tcPr>
            <w:tcW w:w="2520" w:type="dxa"/>
            <w:vMerge w:val="restart"/>
            <w:tcBorders>
              <w:top w:val="single" w:sz="6" w:space="0" w:color="D9D9D9" w:themeColor="background1" w:themeShade="D9"/>
            </w:tcBorders>
          </w:tcPr>
          <w:p w14:paraId="1A3FC435" w14:textId="2333D1C8" w:rsidR="00FD1742" w:rsidRDefault="00FD1742" w:rsidP="00260841">
            <w:pPr>
              <w:spacing w:before="60" w:line="240" w:lineRule="exact"/>
            </w:pPr>
          </w:p>
        </w:tc>
        <w:tc>
          <w:tcPr>
            <w:tcW w:w="450" w:type="dxa"/>
            <w:tcBorders>
              <w:top w:val="single" w:sz="6" w:space="0" w:color="D9D9D9" w:themeColor="background1" w:themeShade="D9"/>
            </w:tcBorders>
          </w:tcPr>
          <w:p w14:paraId="1B56F3A2" w14:textId="77777777" w:rsidR="00FD1742" w:rsidRDefault="00FD1742" w:rsidP="00260841">
            <w:pPr>
              <w:spacing w:before="60"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71CD412D" w14:textId="77777777" w:rsidR="00FD1742" w:rsidRPr="00191EA3" w:rsidRDefault="00FD1742" w:rsidP="00260841">
            <w:pPr>
              <w:spacing w:before="60" w:line="240" w:lineRule="exact"/>
              <w:rPr>
                <w:rFonts w:ascii="Wingdings 2" w:hAnsi="Wingdings 2" w:cs="Wingdings 2"/>
                <w:sz w:val="27"/>
                <w:szCs w:val="27"/>
              </w:rPr>
            </w:pPr>
            <w:r>
              <w:t>Place not meant for human habitation</w:t>
            </w:r>
          </w:p>
        </w:tc>
        <w:tc>
          <w:tcPr>
            <w:tcW w:w="2340" w:type="dxa"/>
            <w:vMerge w:val="restart"/>
            <w:tcBorders>
              <w:top w:val="single" w:sz="6" w:space="0" w:color="D9D9D9" w:themeColor="background1" w:themeShade="D9"/>
            </w:tcBorders>
            <w:vAlign w:val="center"/>
          </w:tcPr>
          <w:p w14:paraId="1A5633A0" w14:textId="361905A0" w:rsidR="00FD1742" w:rsidRPr="00191EA3" w:rsidRDefault="00FD1742" w:rsidP="00260841">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1800" w:type="dxa"/>
            <w:vMerge w:val="restart"/>
            <w:tcBorders>
              <w:top w:val="single" w:sz="6" w:space="0" w:color="D9D9D9" w:themeColor="background1" w:themeShade="D9"/>
            </w:tcBorders>
            <w:vAlign w:val="center"/>
          </w:tcPr>
          <w:p w14:paraId="6A4A4572" w14:textId="6A1748F1" w:rsidR="00FD1742" w:rsidRPr="00191EA3" w:rsidRDefault="00FD1742" w:rsidP="00260841">
            <w:pPr>
              <w:spacing w:before="60" w:line="240" w:lineRule="exact"/>
              <w:jc w:val="center"/>
              <w:rPr>
                <w:b/>
              </w:rPr>
            </w:pPr>
            <w:r w:rsidRPr="00191EA3">
              <w:rPr>
                <w:rFonts w:ascii="Wingdings 2" w:hAnsi="Wingdings 2" w:cs="Wingdings 2"/>
                <w:sz w:val="27"/>
                <w:szCs w:val="27"/>
              </w:rPr>
              <w:t></w:t>
            </w:r>
          </w:p>
        </w:tc>
      </w:tr>
      <w:tr w:rsidR="00FD1742" w:rsidRPr="00191EA3" w14:paraId="0ED01B74" w14:textId="77777777" w:rsidTr="00FD1742">
        <w:tc>
          <w:tcPr>
            <w:tcW w:w="2520" w:type="dxa"/>
            <w:vMerge/>
          </w:tcPr>
          <w:p w14:paraId="2BDC81D6" w14:textId="77777777" w:rsidR="00FD1742" w:rsidRDefault="00FD1742" w:rsidP="008B10E2">
            <w:pPr>
              <w:spacing w:line="240" w:lineRule="exact"/>
            </w:pPr>
          </w:p>
        </w:tc>
        <w:tc>
          <w:tcPr>
            <w:tcW w:w="450" w:type="dxa"/>
          </w:tcPr>
          <w:p w14:paraId="456DC18A" w14:textId="77777777" w:rsidR="00FD1742" w:rsidRDefault="00FD1742" w:rsidP="008B10E2">
            <w:pPr>
              <w:spacing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1EA699F6" w14:textId="77777777" w:rsidR="00FD1742" w:rsidRPr="00191EA3" w:rsidRDefault="00FD1742" w:rsidP="008B10E2">
            <w:pPr>
              <w:spacing w:line="240" w:lineRule="exact"/>
              <w:rPr>
                <w:rFonts w:ascii="Wingdings 2" w:hAnsi="Wingdings 2" w:cs="Wingdings 2"/>
                <w:sz w:val="27"/>
                <w:szCs w:val="27"/>
              </w:rPr>
            </w:pPr>
            <w:r>
              <w:t>Service setting, non-residential</w:t>
            </w:r>
          </w:p>
        </w:tc>
        <w:tc>
          <w:tcPr>
            <w:tcW w:w="2340" w:type="dxa"/>
            <w:vMerge/>
            <w:vAlign w:val="center"/>
          </w:tcPr>
          <w:p w14:paraId="467FB4DE" w14:textId="77777777" w:rsidR="00FD1742" w:rsidRPr="00191EA3" w:rsidRDefault="00FD1742" w:rsidP="008B10E2">
            <w:pPr>
              <w:spacing w:line="240" w:lineRule="exact"/>
              <w:jc w:val="center"/>
              <w:rPr>
                <w:b/>
              </w:rPr>
            </w:pPr>
          </w:p>
        </w:tc>
        <w:tc>
          <w:tcPr>
            <w:tcW w:w="1800" w:type="dxa"/>
            <w:vMerge/>
            <w:vAlign w:val="center"/>
          </w:tcPr>
          <w:p w14:paraId="786D2923" w14:textId="78072E14" w:rsidR="00FD1742" w:rsidRPr="00191EA3" w:rsidRDefault="00FD1742" w:rsidP="008B10E2">
            <w:pPr>
              <w:spacing w:line="240" w:lineRule="exact"/>
              <w:jc w:val="center"/>
              <w:rPr>
                <w:b/>
              </w:rPr>
            </w:pPr>
          </w:p>
        </w:tc>
      </w:tr>
      <w:tr w:rsidR="00FD1742" w:rsidRPr="00191EA3" w14:paraId="1B45EFE0" w14:textId="77777777" w:rsidTr="00FD1742">
        <w:tc>
          <w:tcPr>
            <w:tcW w:w="2520" w:type="dxa"/>
            <w:vMerge/>
            <w:tcBorders>
              <w:bottom w:val="single" w:sz="6" w:space="0" w:color="D9D9D9" w:themeColor="background1" w:themeShade="D9"/>
            </w:tcBorders>
          </w:tcPr>
          <w:p w14:paraId="60B9EECE" w14:textId="77777777" w:rsidR="00FD1742" w:rsidRDefault="00FD1742" w:rsidP="008B10E2">
            <w:pPr>
              <w:spacing w:line="240" w:lineRule="exact"/>
            </w:pPr>
          </w:p>
        </w:tc>
        <w:tc>
          <w:tcPr>
            <w:tcW w:w="450" w:type="dxa"/>
            <w:tcBorders>
              <w:bottom w:val="single" w:sz="6" w:space="0" w:color="D9D9D9" w:themeColor="background1" w:themeShade="D9"/>
            </w:tcBorders>
          </w:tcPr>
          <w:p w14:paraId="580B417B" w14:textId="77777777" w:rsidR="00FD1742" w:rsidRDefault="00FD1742" w:rsidP="008B10E2">
            <w:pPr>
              <w:spacing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42DBF40F" w14:textId="77777777" w:rsidR="00FD1742" w:rsidRPr="00191EA3" w:rsidRDefault="00FD1742" w:rsidP="008B10E2">
            <w:pPr>
              <w:spacing w:line="240" w:lineRule="exact"/>
              <w:rPr>
                <w:rFonts w:ascii="Wingdings 2" w:hAnsi="Wingdings 2" w:cs="Wingdings 2"/>
                <w:sz w:val="27"/>
                <w:szCs w:val="27"/>
              </w:rPr>
            </w:pPr>
            <w:r>
              <w:t>Service setting, residential</w:t>
            </w:r>
          </w:p>
        </w:tc>
        <w:tc>
          <w:tcPr>
            <w:tcW w:w="2340" w:type="dxa"/>
            <w:vMerge/>
            <w:tcBorders>
              <w:bottom w:val="single" w:sz="6" w:space="0" w:color="D9D9D9" w:themeColor="background1" w:themeShade="D9"/>
            </w:tcBorders>
            <w:vAlign w:val="center"/>
          </w:tcPr>
          <w:p w14:paraId="436B30D7" w14:textId="77777777" w:rsidR="00FD1742" w:rsidRPr="00191EA3" w:rsidRDefault="00FD1742" w:rsidP="008B10E2">
            <w:pPr>
              <w:spacing w:line="240" w:lineRule="exact"/>
              <w:jc w:val="center"/>
              <w:rPr>
                <w:b/>
              </w:rPr>
            </w:pPr>
          </w:p>
        </w:tc>
        <w:tc>
          <w:tcPr>
            <w:tcW w:w="1800" w:type="dxa"/>
            <w:vMerge/>
            <w:tcBorders>
              <w:bottom w:val="single" w:sz="6" w:space="0" w:color="D9D9D9" w:themeColor="background1" w:themeShade="D9"/>
            </w:tcBorders>
            <w:vAlign w:val="center"/>
          </w:tcPr>
          <w:p w14:paraId="0B2EBE44" w14:textId="2C4A8F60" w:rsidR="00FD1742" w:rsidRPr="00191EA3" w:rsidRDefault="00FD1742" w:rsidP="008B10E2">
            <w:pPr>
              <w:spacing w:line="240" w:lineRule="exact"/>
              <w:jc w:val="center"/>
              <w:rPr>
                <w:b/>
              </w:rPr>
            </w:pPr>
          </w:p>
        </w:tc>
      </w:tr>
      <w:tr w:rsidR="00FD1742" w:rsidRPr="00191EA3" w14:paraId="4CAF667B" w14:textId="77777777" w:rsidTr="00FD1742">
        <w:tc>
          <w:tcPr>
            <w:tcW w:w="2520" w:type="dxa"/>
            <w:vMerge w:val="restart"/>
            <w:tcBorders>
              <w:top w:val="single" w:sz="6" w:space="0" w:color="D9D9D9" w:themeColor="background1" w:themeShade="D9"/>
            </w:tcBorders>
          </w:tcPr>
          <w:p w14:paraId="65102E8D" w14:textId="4F8F1D1A" w:rsidR="00FD1742" w:rsidRDefault="00FD1742" w:rsidP="00260841">
            <w:pPr>
              <w:spacing w:before="60" w:line="240" w:lineRule="exact"/>
            </w:pPr>
          </w:p>
        </w:tc>
        <w:tc>
          <w:tcPr>
            <w:tcW w:w="450" w:type="dxa"/>
            <w:tcBorders>
              <w:top w:val="single" w:sz="6" w:space="0" w:color="D9D9D9" w:themeColor="background1" w:themeShade="D9"/>
            </w:tcBorders>
          </w:tcPr>
          <w:p w14:paraId="38D6D0AF" w14:textId="77777777" w:rsidR="00FD1742" w:rsidRDefault="00FD1742" w:rsidP="00260841">
            <w:pPr>
              <w:spacing w:before="60"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24108DE9" w14:textId="77777777" w:rsidR="00FD1742" w:rsidRPr="00191EA3" w:rsidRDefault="00FD1742" w:rsidP="00260841">
            <w:pPr>
              <w:spacing w:before="60" w:line="240" w:lineRule="exact"/>
              <w:rPr>
                <w:rFonts w:ascii="Wingdings 2" w:hAnsi="Wingdings 2" w:cs="Wingdings 2"/>
                <w:sz w:val="27"/>
                <w:szCs w:val="27"/>
              </w:rPr>
            </w:pPr>
            <w:r>
              <w:t>Place not meant for human habitation</w:t>
            </w:r>
          </w:p>
        </w:tc>
        <w:tc>
          <w:tcPr>
            <w:tcW w:w="2340" w:type="dxa"/>
            <w:vMerge w:val="restart"/>
            <w:tcBorders>
              <w:top w:val="single" w:sz="6" w:space="0" w:color="D9D9D9" w:themeColor="background1" w:themeShade="D9"/>
            </w:tcBorders>
            <w:vAlign w:val="center"/>
          </w:tcPr>
          <w:p w14:paraId="09E052EC" w14:textId="78F9AEB4" w:rsidR="00FD1742" w:rsidRPr="00191EA3" w:rsidRDefault="00FD1742" w:rsidP="00260841">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1800" w:type="dxa"/>
            <w:vMerge w:val="restart"/>
            <w:tcBorders>
              <w:top w:val="single" w:sz="6" w:space="0" w:color="D9D9D9" w:themeColor="background1" w:themeShade="D9"/>
            </w:tcBorders>
            <w:vAlign w:val="center"/>
          </w:tcPr>
          <w:p w14:paraId="2A20F04C" w14:textId="023D6F37" w:rsidR="00FD1742" w:rsidRPr="00191EA3" w:rsidRDefault="00FD1742" w:rsidP="00260841">
            <w:pPr>
              <w:spacing w:before="60" w:line="240" w:lineRule="exact"/>
              <w:jc w:val="center"/>
              <w:rPr>
                <w:b/>
              </w:rPr>
            </w:pPr>
            <w:r w:rsidRPr="00191EA3">
              <w:rPr>
                <w:rFonts w:ascii="Wingdings 2" w:hAnsi="Wingdings 2" w:cs="Wingdings 2"/>
                <w:sz w:val="27"/>
                <w:szCs w:val="27"/>
              </w:rPr>
              <w:t></w:t>
            </w:r>
          </w:p>
        </w:tc>
      </w:tr>
      <w:tr w:rsidR="00FD1742" w:rsidRPr="00191EA3" w14:paraId="7A286E2B" w14:textId="77777777" w:rsidTr="00FD1742">
        <w:tc>
          <w:tcPr>
            <w:tcW w:w="2520" w:type="dxa"/>
            <w:vMerge/>
          </w:tcPr>
          <w:p w14:paraId="7FFB5279" w14:textId="77777777" w:rsidR="00FD1742" w:rsidRDefault="00FD1742" w:rsidP="008B10E2">
            <w:pPr>
              <w:spacing w:line="240" w:lineRule="exact"/>
            </w:pPr>
          </w:p>
        </w:tc>
        <w:tc>
          <w:tcPr>
            <w:tcW w:w="450" w:type="dxa"/>
          </w:tcPr>
          <w:p w14:paraId="6797EB55" w14:textId="77777777" w:rsidR="00FD1742" w:rsidRDefault="00FD1742" w:rsidP="008B10E2">
            <w:pPr>
              <w:spacing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4A2C13FD" w14:textId="77777777" w:rsidR="00FD1742" w:rsidRPr="00191EA3" w:rsidRDefault="00FD1742" w:rsidP="008B10E2">
            <w:pPr>
              <w:spacing w:line="240" w:lineRule="exact"/>
              <w:rPr>
                <w:rFonts w:ascii="Wingdings 2" w:hAnsi="Wingdings 2" w:cs="Wingdings 2"/>
                <w:sz w:val="27"/>
                <w:szCs w:val="27"/>
              </w:rPr>
            </w:pPr>
            <w:r>
              <w:t>Service setting, non-residential</w:t>
            </w:r>
          </w:p>
        </w:tc>
        <w:tc>
          <w:tcPr>
            <w:tcW w:w="2340" w:type="dxa"/>
            <w:vMerge/>
            <w:vAlign w:val="center"/>
          </w:tcPr>
          <w:p w14:paraId="28D599A1" w14:textId="77777777" w:rsidR="00FD1742" w:rsidRPr="00191EA3" w:rsidRDefault="00FD1742" w:rsidP="008B10E2">
            <w:pPr>
              <w:spacing w:line="240" w:lineRule="exact"/>
              <w:jc w:val="center"/>
              <w:rPr>
                <w:b/>
              </w:rPr>
            </w:pPr>
          </w:p>
        </w:tc>
        <w:tc>
          <w:tcPr>
            <w:tcW w:w="1800" w:type="dxa"/>
            <w:vMerge/>
            <w:vAlign w:val="center"/>
          </w:tcPr>
          <w:p w14:paraId="1807B145" w14:textId="7DD9D537" w:rsidR="00FD1742" w:rsidRPr="00191EA3" w:rsidRDefault="00FD1742" w:rsidP="008B10E2">
            <w:pPr>
              <w:spacing w:line="240" w:lineRule="exact"/>
              <w:jc w:val="center"/>
              <w:rPr>
                <w:b/>
              </w:rPr>
            </w:pPr>
          </w:p>
        </w:tc>
      </w:tr>
      <w:tr w:rsidR="00FD1742" w:rsidRPr="00191EA3" w14:paraId="37626C53" w14:textId="77777777" w:rsidTr="00FD1742">
        <w:tc>
          <w:tcPr>
            <w:tcW w:w="2520" w:type="dxa"/>
            <w:vMerge/>
            <w:tcBorders>
              <w:bottom w:val="single" w:sz="6" w:space="0" w:color="D9D9D9" w:themeColor="background1" w:themeShade="D9"/>
            </w:tcBorders>
          </w:tcPr>
          <w:p w14:paraId="7C175A1C" w14:textId="77777777" w:rsidR="00FD1742" w:rsidRDefault="00FD1742" w:rsidP="008B10E2">
            <w:pPr>
              <w:spacing w:line="240" w:lineRule="exact"/>
            </w:pPr>
          </w:p>
        </w:tc>
        <w:tc>
          <w:tcPr>
            <w:tcW w:w="450" w:type="dxa"/>
            <w:tcBorders>
              <w:bottom w:val="single" w:sz="6" w:space="0" w:color="D9D9D9" w:themeColor="background1" w:themeShade="D9"/>
            </w:tcBorders>
          </w:tcPr>
          <w:p w14:paraId="26E8D2FE" w14:textId="77777777" w:rsidR="00FD1742" w:rsidRDefault="00FD1742" w:rsidP="008B10E2">
            <w:pPr>
              <w:spacing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4CF326A0" w14:textId="77777777" w:rsidR="00FD1742" w:rsidRPr="00191EA3" w:rsidRDefault="00FD1742" w:rsidP="008B10E2">
            <w:pPr>
              <w:spacing w:line="240" w:lineRule="exact"/>
              <w:rPr>
                <w:rFonts w:ascii="Wingdings 2" w:hAnsi="Wingdings 2" w:cs="Wingdings 2"/>
                <w:sz w:val="27"/>
                <w:szCs w:val="27"/>
              </w:rPr>
            </w:pPr>
            <w:r>
              <w:t>Service setting, residential</w:t>
            </w:r>
          </w:p>
        </w:tc>
        <w:tc>
          <w:tcPr>
            <w:tcW w:w="2340" w:type="dxa"/>
            <w:vMerge/>
            <w:tcBorders>
              <w:bottom w:val="single" w:sz="6" w:space="0" w:color="D9D9D9" w:themeColor="background1" w:themeShade="D9"/>
            </w:tcBorders>
            <w:vAlign w:val="center"/>
          </w:tcPr>
          <w:p w14:paraId="5D039E8C" w14:textId="77777777" w:rsidR="00FD1742" w:rsidRPr="00191EA3" w:rsidRDefault="00FD1742" w:rsidP="008B10E2">
            <w:pPr>
              <w:spacing w:line="240" w:lineRule="exact"/>
              <w:jc w:val="center"/>
              <w:rPr>
                <w:b/>
              </w:rPr>
            </w:pPr>
          </w:p>
        </w:tc>
        <w:tc>
          <w:tcPr>
            <w:tcW w:w="1800" w:type="dxa"/>
            <w:vMerge/>
            <w:tcBorders>
              <w:bottom w:val="single" w:sz="6" w:space="0" w:color="D9D9D9" w:themeColor="background1" w:themeShade="D9"/>
            </w:tcBorders>
            <w:vAlign w:val="center"/>
          </w:tcPr>
          <w:p w14:paraId="271DA57D" w14:textId="25738D62" w:rsidR="00FD1742" w:rsidRPr="00191EA3" w:rsidRDefault="00FD1742" w:rsidP="008B10E2">
            <w:pPr>
              <w:spacing w:line="240" w:lineRule="exact"/>
              <w:jc w:val="center"/>
              <w:rPr>
                <w:b/>
              </w:rPr>
            </w:pPr>
          </w:p>
        </w:tc>
      </w:tr>
      <w:tr w:rsidR="00FD1742" w:rsidRPr="00191EA3" w14:paraId="2378905F" w14:textId="77777777" w:rsidTr="00FD1742">
        <w:tc>
          <w:tcPr>
            <w:tcW w:w="2520" w:type="dxa"/>
            <w:vMerge w:val="restart"/>
            <w:tcBorders>
              <w:top w:val="single" w:sz="6" w:space="0" w:color="D9D9D9" w:themeColor="background1" w:themeShade="D9"/>
            </w:tcBorders>
          </w:tcPr>
          <w:p w14:paraId="55E283AB" w14:textId="77777777" w:rsidR="00FD1742" w:rsidRDefault="00FD1742" w:rsidP="00260841">
            <w:pPr>
              <w:spacing w:before="60" w:line="240" w:lineRule="exact"/>
            </w:pPr>
          </w:p>
        </w:tc>
        <w:tc>
          <w:tcPr>
            <w:tcW w:w="450" w:type="dxa"/>
            <w:tcBorders>
              <w:top w:val="single" w:sz="6" w:space="0" w:color="D9D9D9" w:themeColor="background1" w:themeShade="D9"/>
            </w:tcBorders>
          </w:tcPr>
          <w:p w14:paraId="6DE216F4" w14:textId="77777777" w:rsidR="00FD1742" w:rsidRDefault="00FD1742" w:rsidP="00260841">
            <w:pPr>
              <w:spacing w:before="60"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159774B2" w14:textId="77777777" w:rsidR="00FD1742" w:rsidRPr="00191EA3" w:rsidRDefault="00FD1742" w:rsidP="00260841">
            <w:pPr>
              <w:spacing w:before="60" w:line="240" w:lineRule="exact"/>
              <w:rPr>
                <w:rFonts w:ascii="Wingdings 2" w:hAnsi="Wingdings 2" w:cs="Wingdings 2"/>
                <w:sz w:val="27"/>
                <w:szCs w:val="27"/>
              </w:rPr>
            </w:pPr>
            <w:r>
              <w:t>Place not meant for human habitation</w:t>
            </w:r>
          </w:p>
        </w:tc>
        <w:tc>
          <w:tcPr>
            <w:tcW w:w="2340" w:type="dxa"/>
            <w:vMerge w:val="restart"/>
            <w:tcBorders>
              <w:top w:val="single" w:sz="6" w:space="0" w:color="D9D9D9" w:themeColor="background1" w:themeShade="D9"/>
            </w:tcBorders>
            <w:vAlign w:val="center"/>
          </w:tcPr>
          <w:p w14:paraId="15E482F9" w14:textId="1DB01898" w:rsidR="00FD1742" w:rsidRPr="00191EA3" w:rsidRDefault="00FD1742" w:rsidP="00260841">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1800" w:type="dxa"/>
            <w:vMerge w:val="restart"/>
            <w:tcBorders>
              <w:top w:val="single" w:sz="6" w:space="0" w:color="D9D9D9" w:themeColor="background1" w:themeShade="D9"/>
            </w:tcBorders>
            <w:vAlign w:val="center"/>
          </w:tcPr>
          <w:p w14:paraId="6E64936C" w14:textId="6EE658AB" w:rsidR="00FD1742" w:rsidRPr="00191EA3" w:rsidRDefault="00FD1742" w:rsidP="00260841">
            <w:pPr>
              <w:spacing w:before="60" w:line="240" w:lineRule="exact"/>
              <w:jc w:val="center"/>
              <w:rPr>
                <w:b/>
              </w:rPr>
            </w:pPr>
            <w:r w:rsidRPr="00191EA3">
              <w:rPr>
                <w:rFonts w:ascii="Wingdings 2" w:hAnsi="Wingdings 2" w:cs="Wingdings 2"/>
                <w:sz w:val="27"/>
                <w:szCs w:val="27"/>
              </w:rPr>
              <w:t></w:t>
            </w:r>
          </w:p>
        </w:tc>
      </w:tr>
      <w:tr w:rsidR="00FD1742" w:rsidRPr="00191EA3" w14:paraId="177FFE03" w14:textId="77777777" w:rsidTr="00FD1742">
        <w:tc>
          <w:tcPr>
            <w:tcW w:w="2520" w:type="dxa"/>
            <w:vMerge/>
          </w:tcPr>
          <w:p w14:paraId="634742FC" w14:textId="77777777" w:rsidR="00FD1742" w:rsidRDefault="00FD1742" w:rsidP="008B10E2">
            <w:pPr>
              <w:spacing w:line="240" w:lineRule="exact"/>
            </w:pPr>
          </w:p>
        </w:tc>
        <w:tc>
          <w:tcPr>
            <w:tcW w:w="450" w:type="dxa"/>
          </w:tcPr>
          <w:p w14:paraId="3FE19969" w14:textId="77777777" w:rsidR="00FD1742" w:rsidRDefault="00FD1742" w:rsidP="008B10E2">
            <w:pPr>
              <w:spacing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4CC71F25" w14:textId="77777777" w:rsidR="00FD1742" w:rsidRPr="00191EA3" w:rsidRDefault="00FD1742" w:rsidP="008B10E2">
            <w:pPr>
              <w:spacing w:line="240" w:lineRule="exact"/>
              <w:rPr>
                <w:rFonts w:ascii="Wingdings 2" w:hAnsi="Wingdings 2" w:cs="Wingdings 2"/>
                <w:sz w:val="27"/>
                <w:szCs w:val="27"/>
              </w:rPr>
            </w:pPr>
            <w:r>
              <w:t>Service setting, non-residential</w:t>
            </w:r>
          </w:p>
        </w:tc>
        <w:tc>
          <w:tcPr>
            <w:tcW w:w="2340" w:type="dxa"/>
            <w:vMerge/>
            <w:vAlign w:val="center"/>
          </w:tcPr>
          <w:p w14:paraId="4B5449F2" w14:textId="77777777" w:rsidR="00FD1742" w:rsidRPr="00191EA3" w:rsidRDefault="00FD1742" w:rsidP="008B10E2">
            <w:pPr>
              <w:spacing w:line="240" w:lineRule="exact"/>
              <w:jc w:val="center"/>
              <w:rPr>
                <w:b/>
              </w:rPr>
            </w:pPr>
          </w:p>
        </w:tc>
        <w:tc>
          <w:tcPr>
            <w:tcW w:w="1800" w:type="dxa"/>
            <w:vMerge/>
            <w:vAlign w:val="center"/>
          </w:tcPr>
          <w:p w14:paraId="0E02ABA8" w14:textId="7A813ED4" w:rsidR="00FD1742" w:rsidRPr="00191EA3" w:rsidRDefault="00FD1742" w:rsidP="008B10E2">
            <w:pPr>
              <w:spacing w:line="240" w:lineRule="exact"/>
              <w:jc w:val="center"/>
              <w:rPr>
                <w:b/>
              </w:rPr>
            </w:pPr>
          </w:p>
        </w:tc>
      </w:tr>
      <w:tr w:rsidR="00FD1742" w:rsidRPr="00191EA3" w14:paraId="22DDBE3B" w14:textId="77777777" w:rsidTr="00FD1742">
        <w:tc>
          <w:tcPr>
            <w:tcW w:w="2520" w:type="dxa"/>
            <w:vMerge/>
            <w:tcBorders>
              <w:bottom w:val="single" w:sz="6" w:space="0" w:color="D9D9D9" w:themeColor="background1" w:themeShade="D9"/>
            </w:tcBorders>
          </w:tcPr>
          <w:p w14:paraId="2440727D" w14:textId="77777777" w:rsidR="00FD1742" w:rsidRDefault="00FD1742" w:rsidP="008B10E2">
            <w:pPr>
              <w:spacing w:line="240" w:lineRule="exact"/>
            </w:pPr>
          </w:p>
        </w:tc>
        <w:tc>
          <w:tcPr>
            <w:tcW w:w="450" w:type="dxa"/>
            <w:tcBorders>
              <w:bottom w:val="single" w:sz="6" w:space="0" w:color="D9D9D9" w:themeColor="background1" w:themeShade="D9"/>
            </w:tcBorders>
          </w:tcPr>
          <w:p w14:paraId="5774DE21" w14:textId="77777777" w:rsidR="00FD1742" w:rsidRDefault="00FD1742" w:rsidP="008B10E2">
            <w:pPr>
              <w:spacing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397A8516" w14:textId="77777777" w:rsidR="00FD1742" w:rsidRPr="00191EA3" w:rsidRDefault="00FD1742" w:rsidP="008B10E2">
            <w:pPr>
              <w:spacing w:line="240" w:lineRule="exact"/>
              <w:rPr>
                <w:rFonts w:ascii="Wingdings 2" w:hAnsi="Wingdings 2" w:cs="Wingdings 2"/>
                <w:sz w:val="27"/>
                <w:szCs w:val="27"/>
              </w:rPr>
            </w:pPr>
            <w:r>
              <w:t>Service setting, residential</w:t>
            </w:r>
          </w:p>
        </w:tc>
        <w:tc>
          <w:tcPr>
            <w:tcW w:w="2340" w:type="dxa"/>
            <w:vMerge/>
            <w:tcBorders>
              <w:bottom w:val="single" w:sz="6" w:space="0" w:color="D9D9D9" w:themeColor="background1" w:themeShade="D9"/>
            </w:tcBorders>
            <w:vAlign w:val="center"/>
          </w:tcPr>
          <w:p w14:paraId="1AACAB72" w14:textId="77777777" w:rsidR="00FD1742" w:rsidRPr="00191EA3" w:rsidRDefault="00FD1742" w:rsidP="008B10E2">
            <w:pPr>
              <w:spacing w:line="240" w:lineRule="exact"/>
              <w:jc w:val="center"/>
              <w:rPr>
                <w:b/>
              </w:rPr>
            </w:pPr>
          </w:p>
        </w:tc>
        <w:tc>
          <w:tcPr>
            <w:tcW w:w="1800" w:type="dxa"/>
            <w:vMerge/>
            <w:tcBorders>
              <w:bottom w:val="single" w:sz="6" w:space="0" w:color="D9D9D9" w:themeColor="background1" w:themeShade="D9"/>
            </w:tcBorders>
            <w:vAlign w:val="center"/>
          </w:tcPr>
          <w:p w14:paraId="2C506274" w14:textId="7BA5975C" w:rsidR="00FD1742" w:rsidRPr="00191EA3" w:rsidRDefault="00FD1742" w:rsidP="008B10E2">
            <w:pPr>
              <w:spacing w:line="240" w:lineRule="exact"/>
              <w:jc w:val="center"/>
              <w:rPr>
                <w:b/>
              </w:rPr>
            </w:pPr>
          </w:p>
        </w:tc>
      </w:tr>
      <w:tr w:rsidR="00FD1742" w:rsidRPr="00191EA3" w14:paraId="12DB68E8" w14:textId="77777777" w:rsidTr="00FD1742">
        <w:tc>
          <w:tcPr>
            <w:tcW w:w="2520" w:type="dxa"/>
            <w:vMerge w:val="restart"/>
            <w:tcBorders>
              <w:top w:val="single" w:sz="6" w:space="0" w:color="D9D9D9" w:themeColor="background1" w:themeShade="D9"/>
            </w:tcBorders>
          </w:tcPr>
          <w:p w14:paraId="2FD798DA" w14:textId="77777777" w:rsidR="00FD1742" w:rsidRDefault="00FD1742" w:rsidP="00260841">
            <w:pPr>
              <w:spacing w:before="60" w:line="240" w:lineRule="exact"/>
            </w:pPr>
          </w:p>
        </w:tc>
        <w:tc>
          <w:tcPr>
            <w:tcW w:w="450" w:type="dxa"/>
            <w:tcBorders>
              <w:top w:val="single" w:sz="6" w:space="0" w:color="D9D9D9" w:themeColor="background1" w:themeShade="D9"/>
            </w:tcBorders>
          </w:tcPr>
          <w:p w14:paraId="7D0FBE9B" w14:textId="77777777" w:rsidR="00FD1742" w:rsidRDefault="00FD1742" w:rsidP="00260841">
            <w:pPr>
              <w:spacing w:before="60"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60103139" w14:textId="77777777" w:rsidR="00FD1742" w:rsidRPr="00191EA3" w:rsidRDefault="00FD1742" w:rsidP="00260841">
            <w:pPr>
              <w:spacing w:before="60" w:line="240" w:lineRule="exact"/>
              <w:rPr>
                <w:rFonts w:ascii="Wingdings 2" w:hAnsi="Wingdings 2" w:cs="Wingdings 2"/>
                <w:sz w:val="27"/>
                <w:szCs w:val="27"/>
              </w:rPr>
            </w:pPr>
            <w:r>
              <w:t>Place not meant for human habitation</w:t>
            </w:r>
          </w:p>
        </w:tc>
        <w:tc>
          <w:tcPr>
            <w:tcW w:w="2340" w:type="dxa"/>
            <w:vMerge w:val="restart"/>
            <w:tcBorders>
              <w:top w:val="single" w:sz="6" w:space="0" w:color="D9D9D9" w:themeColor="background1" w:themeShade="D9"/>
            </w:tcBorders>
            <w:vAlign w:val="center"/>
          </w:tcPr>
          <w:p w14:paraId="6359524A" w14:textId="07AC3399" w:rsidR="00FD1742" w:rsidRPr="00191EA3" w:rsidRDefault="00FD1742" w:rsidP="00260841">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1800" w:type="dxa"/>
            <w:vMerge w:val="restart"/>
            <w:tcBorders>
              <w:top w:val="single" w:sz="6" w:space="0" w:color="D9D9D9" w:themeColor="background1" w:themeShade="D9"/>
            </w:tcBorders>
            <w:vAlign w:val="center"/>
          </w:tcPr>
          <w:p w14:paraId="683D4DB8" w14:textId="6D39F42D" w:rsidR="00FD1742" w:rsidRPr="00191EA3" w:rsidRDefault="00FD1742" w:rsidP="00260841">
            <w:pPr>
              <w:spacing w:before="60" w:line="240" w:lineRule="exact"/>
              <w:jc w:val="center"/>
              <w:rPr>
                <w:b/>
              </w:rPr>
            </w:pPr>
            <w:r w:rsidRPr="00191EA3">
              <w:rPr>
                <w:rFonts w:ascii="Wingdings 2" w:hAnsi="Wingdings 2" w:cs="Wingdings 2"/>
                <w:sz w:val="27"/>
                <w:szCs w:val="27"/>
              </w:rPr>
              <w:t></w:t>
            </w:r>
          </w:p>
        </w:tc>
      </w:tr>
      <w:tr w:rsidR="00FD1742" w:rsidRPr="00191EA3" w14:paraId="2647B8DE" w14:textId="77777777" w:rsidTr="00FD1742">
        <w:tc>
          <w:tcPr>
            <w:tcW w:w="2520" w:type="dxa"/>
            <w:vMerge/>
          </w:tcPr>
          <w:p w14:paraId="065456B0" w14:textId="77777777" w:rsidR="00FD1742" w:rsidRDefault="00FD1742" w:rsidP="008B10E2">
            <w:pPr>
              <w:spacing w:line="240" w:lineRule="exact"/>
            </w:pPr>
          </w:p>
        </w:tc>
        <w:tc>
          <w:tcPr>
            <w:tcW w:w="450" w:type="dxa"/>
          </w:tcPr>
          <w:p w14:paraId="6C8E5F93" w14:textId="77777777" w:rsidR="00FD1742" w:rsidRDefault="00FD1742" w:rsidP="008B10E2">
            <w:pPr>
              <w:spacing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2CF568BD" w14:textId="77777777" w:rsidR="00FD1742" w:rsidRPr="00191EA3" w:rsidRDefault="00FD1742" w:rsidP="008B10E2">
            <w:pPr>
              <w:spacing w:line="240" w:lineRule="exact"/>
              <w:rPr>
                <w:rFonts w:ascii="Wingdings 2" w:hAnsi="Wingdings 2" w:cs="Wingdings 2"/>
                <w:sz w:val="27"/>
                <w:szCs w:val="27"/>
              </w:rPr>
            </w:pPr>
            <w:r>
              <w:t>Service setting, non-residential</w:t>
            </w:r>
          </w:p>
        </w:tc>
        <w:tc>
          <w:tcPr>
            <w:tcW w:w="2340" w:type="dxa"/>
            <w:vMerge/>
            <w:vAlign w:val="center"/>
          </w:tcPr>
          <w:p w14:paraId="234E040D" w14:textId="77777777" w:rsidR="00FD1742" w:rsidRPr="00191EA3" w:rsidRDefault="00FD1742" w:rsidP="008B10E2">
            <w:pPr>
              <w:spacing w:line="240" w:lineRule="exact"/>
              <w:jc w:val="center"/>
              <w:rPr>
                <w:b/>
              </w:rPr>
            </w:pPr>
          </w:p>
        </w:tc>
        <w:tc>
          <w:tcPr>
            <w:tcW w:w="1800" w:type="dxa"/>
            <w:vMerge/>
            <w:vAlign w:val="center"/>
          </w:tcPr>
          <w:p w14:paraId="5DBFE882" w14:textId="74B6C91B" w:rsidR="00FD1742" w:rsidRPr="00191EA3" w:rsidRDefault="00FD1742" w:rsidP="008B10E2">
            <w:pPr>
              <w:spacing w:line="240" w:lineRule="exact"/>
              <w:jc w:val="center"/>
              <w:rPr>
                <w:b/>
              </w:rPr>
            </w:pPr>
          </w:p>
        </w:tc>
      </w:tr>
      <w:tr w:rsidR="00FD1742" w:rsidRPr="00191EA3" w14:paraId="63C1D008" w14:textId="77777777" w:rsidTr="00FD1742">
        <w:tc>
          <w:tcPr>
            <w:tcW w:w="2520" w:type="dxa"/>
            <w:vMerge/>
            <w:tcBorders>
              <w:bottom w:val="single" w:sz="6" w:space="0" w:color="D9D9D9" w:themeColor="background1" w:themeShade="D9"/>
            </w:tcBorders>
          </w:tcPr>
          <w:p w14:paraId="288BD6DF" w14:textId="77777777" w:rsidR="00FD1742" w:rsidRDefault="00FD1742" w:rsidP="008B10E2">
            <w:pPr>
              <w:spacing w:line="240" w:lineRule="exact"/>
            </w:pPr>
          </w:p>
        </w:tc>
        <w:tc>
          <w:tcPr>
            <w:tcW w:w="450" w:type="dxa"/>
            <w:tcBorders>
              <w:bottom w:val="single" w:sz="6" w:space="0" w:color="D9D9D9" w:themeColor="background1" w:themeShade="D9"/>
            </w:tcBorders>
          </w:tcPr>
          <w:p w14:paraId="17BEE1A9" w14:textId="77777777" w:rsidR="00FD1742" w:rsidRDefault="00FD1742" w:rsidP="008B10E2">
            <w:pPr>
              <w:spacing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10E3D029" w14:textId="77777777" w:rsidR="00FD1742" w:rsidRPr="00191EA3" w:rsidRDefault="00FD1742" w:rsidP="008B10E2">
            <w:pPr>
              <w:spacing w:line="240" w:lineRule="exact"/>
              <w:rPr>
                <w:rFonts w:ascii="Wingdings 2" w:hAnsi="Wingdings 2" w:cs="Wingdings 2"/>
                <w:sz w:val="27"/>
                <w:szCs w:val="27"/>
              </w:rPr>
            </w:pPr>
            <w:r>
              <w:t>Service setting, residential</w:t>
            </w:r>
          </w:p>
        </w:tc>
        <w:tc>
          <w:tcPr>
            <w:tcW w:w="2340" w:type="dxa"/>
            <w:vMerge/>
            <w:tcBorders>
              <w:bottom w:val="single" w:sz="6" w:space="0" w:color="D9D9D9" w:themeColor="background1" w:themeShade="D9"/>
            </w:tcBorders>
            <w:vAlign w:val="center"/>
          </w:tcPr>
          <w:p w14:paraId="6B5C4FE2" w14:textId="77777777" w:rsidR="00FD1742" w:rsidRPr="00191EA3" w:rsidRDefault="00FD1742" w:rsidP="008B10E2">
            <w:pPr>
              <w:spacing w:line="240" w:lineRule="exact"/>
              <w:jc w:val="center"/>
              <w:rPr>
                <w:b/>
              </w:rPr>
            </w:pPr>
          </w:p>
        </w:tc>
        <w:tc>
          <w:tcPr>
            <w:tcW w:w="1800" w:type="dxa"/>
            <w:vMerge/>
            <w:tcBorders>
              <w:bottom w:val="single" w:sz="6" w:space="0" w:color="D9D9D9" w:themeColor="background1" w:themeShade="D9"/>
            </w:tcBorders>
            <w:vAlign w:val="center"/>
          </w:tcPr>
          <w:p w14:paraId="0EB57E7A" w14:textId="02FE284A" w:rsidR="00FD1742" w:rsidRPr="00191EA3" w:rsidRDefault="00FD1742" w:rsidP="008B10E2">
            <w:pPr>
              <w:spacing w:line="240" w:lineRule="exact"/>
              <w:jc w:val="center"/>
              <w:rPr>
                <w:b/>
              </w:rPr>
            </w:pPr>
          </w:p>
        </w:tc>
      </w:tr>
      <w:tr w:rsidR="00FD1742" w:rsidRPr="00191EA3" w14:paraId="1AF4008C" w14:textId="77777777" w:rsidTr="00FD1742">
        <w:tc>
          <w:tcPr>
            <w:tcW w:w="2520" w:type="dxa"/>
            <w:vMerge w:val="restart"/>
            <w:tcBorders>
              <w:top w:val="single" w:sz="6" w:space="0" w:color="D9D9D9" w:themeColor="background1" w:themeShade="D9"/>
            </w:tcBorders>
          </w:tcPr>
          <w:p w14:paraId="30F9ACCE" w14:textId="77777777" w:rsidR="00FD1742" w:rsidRDefault="00FD1742" w:rsidP="008B10E2">
            <w:pPr>
              <w:spacing w:before="60" w:line="240" w:lineRule="exact"/>
            </w:pPr>
          </w:p>
        </w:tc>
        <w:tc>
          <w:tcPr>
            <w:tcW w:w="450" w:type="dxa"/>
            <w:tcBorders>
              <w:top w:val="single" w:sz="6" w:space="0" w:color="D9D9D9" w:themeColor="background1" w:themeShade="D9"/>
            </w:tcBorders>
          </w:tcPr>
          <w:p w14:paraId="75672516" w14:textId="77777777" w:rsidR="00FD1742" w:rsidRDefault="00FD1742" w:rsidP="008B10E2">
            <w:pPr>
              <w:spacing w:before="60"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1106BD6C" w14:textId="77777777" w:rsidR="00FD1742" w:rsidRPr="00191EA3" w:rsidRDefault="00FD1742" w:rsidP="008B10E2">
            <w:pPr>
              <w:spacing w:before="60" w:line="240" w:lineRule="exact"/>
              <w:rPr>
                <w:rFonts w:ascii="Wingdings 2" w:hAnsi="Wingdings 2" w:cs="Wingdings 2"/>
                <w:sz w:val="27"/>
                <w:szCs w:val="27"/>
              </w:rPr>
            </w:pPr>
            <w:r>
              <w:t>Place not meant for human habitation</w:t>
            </w:r>
          </w:p>
        </w:tc>
        <w:tc>
          <w:tcPr>
            <w:tcW w:w="2340" w:type="dxa"/>
            <w:vMerge w:val="restart"/>
            <w:tcBorders>
              <w:top w:val="single" w:sz="6" w:space="0" w:color="D9D9D9" w:themeColor="background1" w:themeShade="D9"/>
            </w:tcBorders>
            <w:vAlign w:val="center"/>
          </w:tcPr>
          <w:p w14:paraId="51AF93B8" w14:textId="744426C8" w:rsidR="00FD1742" w:rsidRPr="00191EA3" w:rsidRDefault="00FD1742" w:rsidP="008B10E2">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1800" w:type="dxa"/>
            <w:vMerge w:val="restart"/>
            <w:tcBorders>
              <w:top w:val="single" w:sz="6" w:space="0" w:color="D9D9D9" w:themeColor="background1" w:themeShade="D9"/>
            </w:tcBorders>
            <w:vAlign w:val="center"/>
          </w:tcPr>
          <w:p w14:paraId="4A9D9899" w14:textId="4F71895D" w:rsidR="00FD1742" w:rsidRPr="00191EA3" w:rsidRDefault="00FD1742" w:rsidP="008B10E2">
            <w:pPr>
              <w:spacing w:before="60" w:line="240" w:lineRule="exact"/>
              <w:jc w:val="center"/>
              <w:rPr>
                <w:b/>
              </w:rPr>
            </w:pPr>
            <w:r w:rsidRPr="00191EA3">
              <w:rPr>
                <w:rFonts w:ascii="Wingdings 2" w:hAnsi="Wingdings 2" w:cs="Wingdings 2"/>
                <w:sz w:val="27"/>
                <w:szCs w:val="27"/>
              </w:rPr>
              <w:t></w:t>
            </w:r>
          </w:p>
        </w:tc>
      </w:tr>
      <w:tr w:rsidR="00FD1742" w:rsidRPr="00191EA3" w14:paraId="4638A796" w14:textId="77777777" w:rsidTr="00FD1742">
        <w:tc>
          <w:tcPr>
            <w:tcW w:w="2520" w:type="dxa"/>
            <w:vMerge/>
          </w:tcPr>
          <w:p w14:paraId="1DC5C1F8" w14:textId="77777777" w:rsidR="00FD1742" w:rsidRDefault="00FD1742" w:rsidP="008B10E2">
            <w:pPr>
              <w:spacing w:line="240" w:lineRule="exact"/>
            </w:pPr>
          </w:p>
        </w:tc>
        <w:tc>
          <w:tcPr>
            <w:tcW w:w="450" w:type="dxa"/>
          </w:tcPr>
          <w:p w14:paraId="46AF0908" w14:textId="77777777" w:rsidR="00FD1742" w:rsidRDefault="00FD1742" w:rsidP="008B10E2">
            <w:pPr>
              <w:spacing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43FA4BC0" w14:textId="77777777" w:rsidR="00FD1742" w:rsidRPr="00191EA3" w:rsidRDefault="00FD1742" w:rsidP="008B10E2">
            <w:pPr>
              <w:spacing w:line="240" w:lineRule="exact"/>
              <w:rPr>
                <w:rFonts w:ascii="Wingdings 2" w:hAnsi="Wingdings 2" w:cs="Wingdings 2"/>
                <w:sz w:val="27"/>
                <w:szCs w:val="27"/>
              </w:rPr>
            </w:pPr>
            <w:r>
              <w:t>Service setting, non-residential</w:t>
            </w:r>
          </w:p>
        </w:tc>
        <w:tc>
          <w:tcPr>
            <w:tcW w:w="2340" w:type="dxa"/>
            <w:vMerge/>
            <w:vAlign w:val="center"/>
          </w:tcPr>
          <w:p w14:paraId="690BC910" w14:textId="77777777" w:rsidR="00FD1742" w:rsidRPr="00191EA3" w:rsidRDefault="00FD1742" w:rsidP="008B10E2">
            <w:pPr>
              <w:spacing w:line="240" w:lineRule="exact"/>
              <w:jc w:val="center"/>
              <w:rPr>
                <w:b/>
              </w:rPr>
            </w:pPr>
          </w:p>
        </w:tc>
        <w:tc>
          <w:tcPr>
            <w:tcW w:w="1800" w:type="dxa"/>
            <w:vMerge/>
            <w:vAlign w:val="center"/>
          </w:tcPr>
          <w:p w14:paraId="7438E867" w14:textId="57C2D900" w:rsidR="00FD1742" w:rsidRPr="00191EA3" w:rsidRDefault="00FD1742" w:rsidP="008B10E2">
            <w:pPr>
              <w:spacing w:line="240" w:lineRule="exact"/>
              <w:jc w:val="center"/>
              <w:rPr>
                <w:b/>
              </w:rPr>
            </w:pPr>
          </w:p>
        </w:tc>
      </w:tr>
      <w:tr w:rsidR="00FD1742" w:rsidRPr="00191EA3" w14:paraId="34EDA0BF" w14:textId="77777777" w:rsidTr="00FD1742">
        <w:tc>
          <w:tcPr>
            <w:tcW w:w="2520" w:type="dxa"/>
            <w:vMerge/>
            <w:tcBorders>
              <w:bottom w:val="single" w:sz="6" w:space="0" w:color="D9D9D9" w:themeColor="background1" w:themeShade="D9"/>
            </w:tcBorders>
          </w:tcPr>
          <w:p w14:paraId="0681FC30" w14:textId="77777777" w:rsidR="00FD1742" w:rsidRDefault="00FD1742" w:rsidP="008B10E2">
            <w:pPr>
              <w:spacing w:line="240" w:lineRule="exact"/>
            </w:pPr>
          </w:p>
        </w:tc>
        <w:tc>
          <w:tcPr>
            <w:tcW w:w="450" w:type="dxa"/>
            <w:tcBorders>
              <w:bottom w:val="single" w:sz="6" w:space="0" w:color="D9D9D9" w:themeColor="background1" w:themeShade="D9"/>
            </w:tcBorders>
          </w:tcPr>
          <w:p w14:paraId="43B476FC" w14:textId="77777777" w:rsidR="00FD1742" w:rsidRDefault="00FD1742" w:rsidP="008B10E2">
            <w:pPr>
              <w:spacing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7D456833" w14:textId="77777777" w:rsidR="00FD1742" w:rsidRPr="00191EA3" w:rsidRDefault="00FD1742" w:rsidP="008B10E2">
            <w:pPr>
              <w:spacing w:line="240" w:lineRule="exact"/>
              <w:rPr>
                <w:rFonts w:ascii="Wingdings 2" w:hAnsi="Wingdings 2" w:cs="Wingdings 2"/>
                <w:sz w:val="27"/>
                <w:szCs w:val="27"/>
              </w:rPr>
            </w:pPr>
            <w:r>
              <w:t>Service setting, residential</w:t>
            </w:r>
          </w:p>
        </w:tc>
        <w:tc>
          <w:tcPr>
            <w:tcW w:w="2340" w:type="dxa"/>
            <w:vMerge/>
            <w:tcBorders>
              <w:bottom w:val="single" w:sz="6" w:space="0" w:color="D9D9D9" w:themeColor="background1" w:themeShade="D9"/>
            </w:tcBorders>
            <w:vAlign w:val="center"/>
          </w:tcPr>
          <w:p w14:paraId="59C3546A" w14:textId="77777777" w:rsidR="00FD1742" w:rsidRPr="00191EA3" w:rsidRDefault="00FD1742" w:rsidP="008B10E2">
            <w:pPr>
              <w:spacing w:line="240" w:lineRule="exact"/>
              <w:jc w:val="center"/>
              <w:rPr>
                <w:b/>
              </w:rPr>
            </w:pPr>
          </w:p>
        </w:tc>
        <w:tc>
          <w:tcPr>
            <w:tcW w:w="1800" w:type="dxa"/>
            <w:vMerge/>
            <w:tcBorders>
              <w:bottom w:val="single" w:sz="6" w:space="0" w:color="D9D9D9" w:themeColor="background1" w:themeShade="D9"/>
            </w:tcBorders>
            <w:vAlign w:val="center"/>
          </w:tcPr>
          <w:p w14:paraId="6ABB77BE" w14:textId="042D5284" w:rsidR="00FD1742" w:rsidRPr="00191EA3" w:rsidRDefault="00FD1742" w:rsidP="008B10E2">
            <w:pPr>
              <w:spacing w:line="240" w:lineRule="exact"/>
              <w:jc w:val="center"/>
              <w:rPr>
                <w:b/>
              </w:rPr>
            </w:pPr>
          </w:p>
        </w:tc>
      </w:tr>
      <w:tr w:rsidR="00FD1742" w:rsidRPr="00191EA3" w14:paraId="1F56731A" w14:textId="77777777" w:rsidTr="00FD1742">
        <w:tc>
          <w:tcPr>
            <w:tcW w:w="2520" w:type="dxa"/>
            <w:vMerge w:val="restart"/>
            <w:tcBorders>
              <w:top w:val="single" w:sz="6" w:space="0" w:color="D9D9D9" w:themeColor="background1" w:themeShade="D9"/>
            </w:tcBorders>
          </w:tcPr>
          <w:p w14:paraId="1B3C885F" w14:textId="77777777" w:rsidR="00FD1742" w:rsidRDefault="00FD1742" w:rsidP="008B10E2">
            <w:pPr>
              <w:spacing w:before="60" w:line="240" w:lineRule="exact"/>
            </w:pPr>
          </w:p>
        </w:tc>
        <w:tc>
          <w:tcPr>
            <w:tcW w:w="450" w:type="dxa"/>
            <w:tcBorders>
              <w:top w:val="single" w:sz="6" w:space="0" w:color="D9D9D9" w:themeColor="background1" w:themeShade="D9"/>
            </w:tcBorders>
          </w:tcPr>
          <w:p w14:paraId="7C4854D6" w14:textId="77777777" w:rsidR="00FD1742" w:rsidRDefault="00FD1742" w:rsidP="008B10E2">
            <w:pPr>
              <w:spacing w:before="60"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7DEB9C03" w14:textId="77777777" w:rsidR="00FD1742" w:rsidRPr="00191EA3" w:rsidRDefault="00FD1742" w:rsidP="008B10E2">
            <w:pPr>
              <w:spacing w:before="60" w:line="240" w:lineRule="exact"/>
              <w:rPr>
                <w:rFonts w:ascii="Wingdings 2" w:hAnsi="Wingdings 2" w:cs="Wingdings 2"/>
                <w:sz w:val="27"/>
                <w:szCs w:val="27"/>
              </w:rPr>
            </w:pPr>
            <w:r>
              <w:t>Place not meant for human habitation</w:t>
            </w:r>
          </w:p>
        </w:tc>
        <w:tc>
          <w:tcPr>
            <w:tcW w:w="2340" w:type="dxa"/>
            <w:vMerge w:val="restart"/>
            <w:tcBorders>
              <w:top w:val="single" w:sz="6" w:space="0" w:color="D9D9D9" w:themeColor="background1" w:themeShade="D9"/>
            </w:tcBorders>
            <w:vAlign w:val="center"/>
          </w:tcPr>
          <w:p w14:paraId="147D0060" w14:textId="7590BB51" w:rsidR="00FD1742" w:rsidRPr="00191EA3" w:rsidRDefault="00FD1742" w:rsidP="008B10E2">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1800" w:type="dxa"/>
            <w:vMerge w:val="restart"/>
            <w:tcBorders>
              <w:top w:val="single" w:sz="6" w:space="0" w:color="D9D9D9" w:themeColor="background1" w:themeShade="D9"/>
            </w:tcBorders>
            <w:vAlign w:val="center"/>
          </w:tcPr>
          <w:p w14:paraId="52CD0C1C" w14:textId="358A44C5" w:rsidR="00FD1742" w:rsidRPr="00191EA3" w:rsidRDefault="00FD1742" w:rsidP="008B10E2">
            <w:pPr>
              <w:spacing w:before="60" w:line="240" w:lineRule="exact"/>
              <w:jc w:val="center"/>
              <w:rPr>
                <w:b/>
              </w:rPr>
            </w:pPr>
            <w:r w:rsidRPr="00191EA3">
              <w:rPr>
                <w:rFonts w:ascii="Wingdings 2" w:hAnsi="Wingdings 2" w:cs="Wingdings 2"/>
                <w:sz w:val="27"/>
                <w:szCs w:val="27"/>
              </w:rPr>
              <w:t></w:t>
            </w:r>
          </w:p>
        </w:tc>
      </w:tr>
      <w:tr w:rsidR="00FD1742" w:rsidRPr="00191EA3" w14:paraId="24E521F0" w14:textId="77777777" w:rsidTr="00FD1742">
        <w:tc>
          <w:tcPr>
            <w:tcW w:w="2520" w:type="dxa"/>
            <w:vMerge/>
          </w:tcPr>
          <w:p w14:paraId="528A799F" w14:textId="77777777" w:rsidR="00FD1742" w:rsidRDefault="00FD1742" w:rsidP="008B10E2">
            <w:pPr>
              <w:spacing w:line="240" w:lineRule="exact"/>
            </w:pPr>
          </w:p>
        </w:tc>
        <w:tc>
          <w:tcPr>
            <w:tcW w:w="450" w:type="dxa"/>
          </w:tcPr>
          <w:p w14:paraId="2568A60D" w14:textId="77777777" w:rsidR="00FD1742" w:rsidRDefault="00FD1742" w:rsidP="008B10E2">
            <w:pPr>
              <w:spacing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3AB6F9AB" w14:textId="77777777" w:rsidR="00FD1742" w:rsidRPr="00191EA3" w:rsidRDefault="00FD1742" w:rsidP="008B10E2">
            <w:pPr>
              <w:spacing w:line="240" w:lineRule="exact"/>
              <w:rPr>
                <w:rFonts w:ascii="Wingdings 2" w:hAnsi="Wingdings 2" w:cs="Wingdings 2"/>
                <w:sz w:val="27"/>
                <w:szCs w:val="27"/>
              </w:rPr>
            </w:pPr>
            <w:r>
              <w:t>Service setting, non-residential</w:t>
            </w:r>
          </w:p>
        </w:tc>
        <w:tc>
          <w:tcPr>
            <w:tcW w:w="2340" w:type="dxa"/>
            <w:vMerge/>
            <w:vAlign w:val="center"/>
          </w:tcPr>
          <w:p w14:paraId="5C17814D" w14:textId="77777777" w:rsidR="00FD1742" w:rsidRPr="00191EA3" w:rsidRDefault="00FD1742" w:rsidP="008B10E2">
            <w:pPr>
              <w:spacing w:line="240" w:lineRule="exact"/>
              <w:jc w:val="center"/>
              <w:rPr>
                <w:b/>
              </w:rPr>
            </w:pPr>
          </w:p>
        </w:tc>
        <w:tc>
          <w:tcPr>
            <w:tcW w:w="1800" w:type="dxa"/>
            <w:vMerge/>
            <w:vAlign w:val="center"/>
          </w:tcPr>
          <w:p w14:paraId="1894F0C3" w14:textId="1A842F4E" w:rsidR="00FD1742" w:rsidRPr="00191EA3" w:rsidRDefault="00FD1742" w:rsidP="008B10E2">
            <w:pPr>
              <w:spacing w:line="240" w:lineRule="exact"/>
              <w:jc w:val="center"/>
              <w:rPr>
                <w:b/>
              </w:rPr>
            </w:pPr>
          </w:p>
        </w:tc>
      </w:tr>
      <w:tr w:rsidR="00FD1742" w:rsidRPr="00191EA3" w14:paraId="4C4921D9" w14:textId="77777777" w:rsidTr="00FD1742">
        <w:tc>
          <w:tcPr>
            <w:tcW w:w="2520" w:type="dxa"/>
            <w:vMerge/>
            <w:tcBorders>
              <w:bottom w:val="single" w:sz="6" w:space="0" w:color="D9D9D9" w:themeColor="background1" w:themeShade="D9"/>
            </w:tcBorders>
          </w:tcPr>
          <w:p w14:paraId="0553B767" w14:textId="77777777" w:rsidR="00FD1742" w:rsidRDefault="00FD1742" w:rsidP="008B10E2">
            <w:pPr>
              <w:spacing w:line="240" w:lineRule="exact"/>
            </w:pPr>
          </w:p>
        </w:tc>
        <w:tc>
          <w:tcPr>
            <w:tcW w:w="450" w:type="dxa"/>
            <w:tcBorders>
              <w:bottom w:val="single" w:sz="6" w:space="0" w:color="D9D9D9" w:themeColor="background1" w:themeShade="D9"/>
            </w:tcBorders>
          </w:tcPr>
          <w:p w14:paraId="77AF9B45" w14:textId="77777777" w:rsidR="00FD1742" w:rsidRDefault="00FD1742" w:rsidP="008B10E2">
            <w:pPr>
              <w:spacing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26E49064" w14:textId="77777777" w:rsidR="00FD1742" w:rsidRPr="00191EA3" w:rsidRDefault="00FD1742" w:rsidP="008B10E2">
            <w:pPr>
              <w:spacing w:line="240" w:lineRule="exact"/>
              <w:rPr>
                <w:rFonts w:ascii="Wingdings 2" w:hAnsi="Wingdings 2" w:cs="Wingdings 2"/>
                <w:sz w:val="27"/>
                <w:szCs w:val="27"/>
              </w:rPr>
            </w:pPr>
            <w:r>
              <w:t>Service setting, residential</w:t>
            </w:r>
          </w:p>
        </w:tc>
        <w:tc>
          <w:tcPr>
            <w:tcW w:w="2340" w:type="dxa"/>
            <w:vMerge/>
            <w:tcBorders>
              <w:bottom w:val="single" w:sz="6" w:space="0" w:color="D9D9D9" w:themeColor="background1" w:themeShade="D9"/>
            </w:tcBorders>
            <w:vAlign w:val="center"/>
          </w:tcPr>
          <w:p w14:paraId="7AAA4EE0" w14:textId="77777777" w:rsidR="00FD1742" w:rsidRPr="00191EA3" w:rsidRDefault="00FD1742" w:rsidP="008B10E2">
            <w:pPr>
              <w:spacing w:line="240" w:lineRule="exact"/>
              <w:jc w:val="center"/>
              <w:rPr>
                <w:b/>
              </w:rPr>
            </w:pPr>
          </w:p>
        </w:tc>
        <w:tc>
          <w:tcPr>
            <w:tcW w:w="1800" w:type="dxa"/>
            <w:vMerge/>
            <w:tcBorders>
              <w:bottom w:val="single" w:sz="6" w:space="0" w:color="D9D9D9" w:themeColor="background1" w:themeShade="D9"/>
            </w:tcBorders>
            <w:vAlign w:val="center"/>
          </w:tcPr>
          <w:p w14:paraId="29841C94" w14:textId="0CC84922" w:rsidR="00FD1742" w:rsidRPr="00191EA3" w:rsidRDefault="00FD1742" w:rsidP="008B10E2">
            <w:pPr>
              <w:spacing w:line="240" w:lineRule="exact"/>
              <w:jc w:val="center"/>
              <w:rPr>
                <w:b/>
              </w:rPr>
            </w:pPr>
          </w:p>
        </w:tc>
      </w:tr>
      <w:tr w:rsidR="00FD1742" w:rsidRPr="00191EA3" w14:paraId="26B49EAD" w14:textId="77777777" w:rsidTr="00FD1742">
        <w:tc>
          <w:tcPr>
            <w:tcW w:w="2520" w:type="dxa"/>
            <w:vMerge w:val="restart"/>
            <w:tcBorders>
              <w:top w:val="single" w:sz="6" w:space="0" w:color="D9D9D9" w:themeColor="background1" w:themeShade="D9"/>
            </w:tcBorders>
          </w:tcPr>
          <w:p w14:paraId="2CA451A2" w14:textId="77777777" w:rsidR="00FD1742" w:rsidRDefault="00FD1742" w:rsidP="008B10E2">
            <w:pPr>
              <w:spacing w:before="60" w:line="240" w:lineRule="exact"/>
            </w:pPr>
          </w:p>
        </w:tc>
        <w:tc>
          <w:tcPr>
            <w:tcW w:w="450" w:type="dxa"/>
            <w:tcBorders>
              <w:top w:val="single" w:sz="6" w:space="0" w:color="D9D9D9" w:themeColor="background1" w:themeShade="D9"/>
            </w:tcBorders>
          </w:tcPr>
          <w:p w14:paraId="36DC787D" w14:textId="77777777" w:rsidR="00FD1742" w:rsidRDefault="00FD1742" w:rsidP="008B10E2">
            <w:pPr>
              <w:spacing w:before="60"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43071592" w14:textId="77777777" w:rsidR="00FD1742" w:rsidRPr="00191EA3" w:rsidRDefault="00FD1742" w:rsidP="008B10E2">
            <w:pPr>
              <w:spacing w:before="60" w:line="240" w:lineRule="exact"/>
              <w:rPr>
                <w:rFonts w:ascii="Wingdings 2" w:hAnsi="Wingdings 2" w:cs="Wingdings 2"/>
                <w:sz w:val="27"/>
                <w:szCs w:val="27"/>
              </w:rPr>
            </w:pPr>
            <w:r>
              <w:t>Place not meant for human habitation</w:t>
            </w:r>
          </w:p>
        </w:tc>
        <w:tc>
          <w:tcPr>
            <w:tcW w:w="2340" w:type="dxa"/>
            <w:vMerge w:val="restart"/>
            <w:tcBorders>
              <w:top w:val="single" w:sz="6" w:space="0" w:color="D9D9D9" w:themeColor="background1" w:themeShade="D9"/>
            </w:tcBorders>
            <w:vAlign w:val="center"/>
          </w:tcPr>
          <w:p w14:paraId="223FC62C" w14:textId="4C6F0B96" w:rsidR="00FD1742" w:rsidRPr="00191EA3" w:rsidRDefault="00FD1742" w:rsidP="008B10E2">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1800" w:type="dxa"/>
            <w:vMerge w:val="restart"/>
            <w:tcBorders>
              <w:top w:val="single" w:sz="6" w:space="0" w:color="D9D9D9" w:themeColor="background1" w:themeShade="D9"/>
            </w:tcBorders>
            <w:vAlign w:val="center"/>
          </w:tcPr>
          <w:p w14:paraId="01D36ACB" w14:textId="72A0EA0C" w:rsidR="00FD1742" w:rsidRPr="00191EA3" w:rsidRDefault="00FD1742" w:rsidP="008B10E2">
            <w:pPr>
              <w:spacing w:before="60" w:line="240" w:lineRule="exact"/>
              <w:jc w:val="center"/>
              <w:rPr>
                <w:b/>
              </w:rPr>
            </w:pPr>
            <w:r w:rsidRPr="00191EA3">
              <w:rPr>
                <w:rFonts w:ascii="Wingdings 2" w:hAnsi="Wingdings 2" w:cs="Wingdings 2"/>
                <w:sz w:val="27"/>
                <w:szCs w:val="27"/>
              </w:rPr>
              <w:t></w:t>
            </w:r>
          </w:p>
        </w:tc>
      </w:tr>
      <w:tr w:rsidR="00FD1742" w:rsidRPr="00191EA3" w14:paraId="1A3531FD" w14:textId="77777777" w:rsidTr="00FD1742">
        <w:tc>
          <w:tcPr>
            <w:tcW w:w="2520" w:type="dxa"/>
            <w:vMerge/>
          </w:tcPr>
          <w:p w14:paraId="7A381DC6" w14:textId="77777777" w:rsidR="00FD1742" w:rsidRDefault="00FD1742" w:rsidP="008B10E2">
            <w:pPr>
              <w:spacing w:line="240" w:lineRule="exact"/>
            </w:pPr>
          </w:p>
        </w:tc>
        <w:tc>
          <w:tcPr>
            <w:tcW w:w="450" w:type="dxa"/>
          </w:tcPr>
          <w:p w14:paraId="55DB3E59" w14:textId="77777777" w:rsidR="00FD1742" w:rsidRDefault="00FD1742" w:rsidP="008B10E2">
            <w:pPr>
              <w:spacing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56F3BB44" w14:textId="77777777" w:rsidR="00FD1742" w:rsidRPr="00191EA3" w:rsidRDefault="00FD1742" w:rsidP="008B10E2">
            <w:pPr>
              <w:spacing w:line="240" w:lineRule="exact"/>
              <w:rPr>
                <w:rFonts w:ascii="Wingdings 2" w:hAnsi="Wingdings 2" w:cs="Wingdings 2"/>
                <w:sz w:val="27"/>
                <w:szCs w:val="27"/>
              </w:rPr>
            </w:pPr>
            <w:r>
              <w:t>Service setting, non-residential</w:t>
            </w:r>
          </w:p>
        </w:tc>
        <w:tc>
          <w:tcPr>
            <w:tcW w:w="2340" w:type="dxa"/>
            <w:vMerge/>
            <w:vAlign w:val="center"/>
          </w:tcPr>
          <w:p w14:paraId="0412980F" w14:textId="77777777" w:rsidR="00FD1742" w:rsidRPr="00191EA3" w:rsidRDefault="00FD1742" w:rsidP="008B10E2">
            <w:pPr>
              <w:spacing w:line="240" w:lineRule="exact"/>
              <w:jc w:val="center"/>
              <w:rPr>
                <w:b/>
              </w:rPr>
            </w:pPr>
          </w:p>
        </w:tc>
        <w:tc>
          <w:tcPr>
            <w:tcW w:w="1800" w:type="dxa"/>
            <w:vMerge/>
            <w:vAlign w:val="center"/>
          </w:tcPr>
          <w:p w14:paraId="5F63FEDC" w14:textId="03A24A8C" w:rsidR="00FD1742" w:rsidRPr="00191EA3" w:rsidRDefault="00FD1742" w:rsidP="008B10E2">
            <w:pPr>
              <w:spacing w:line="240" w:lineRule="exact"/>
              <w:jc w:val="center"/>
              <w:rPr>
                <w:b/>
              </w:rPr>
            </w:pPr>
          </w:p>
        </w:tc>
      </w:tr>
      <w:tr w:rsidR="00FD1742" w:rsidRPr="00191EA3" w14:paraId="434FA1C9" w14:textId="77777777" w:rsidTr="00FD1742">
        <w:tc>
          <w:tcPr>
            <w:tcW w:w="2520" w:type="dxa"/>
            <w:vMerge/>
            <w:tcBorders>
              <w:bottom w:val="single" w:sz="6" w:space="0" w:color="D9D9D9" w:themeColor="background1" w:themeShade="D9"/>
            </w:tcBorders>
          </w:tcPr>
          <w:p w14:paraId="05CB7840" w14:textId="77777777" w:rsidR="00FD1742" w:rsidRDefault="00FD1742" w:rsidP="008B10E2">
            <w:pPr>
              <w:spacing w:line="240" w:lineRule="exact"/>
            </w:pPr>
          </w:p>
        </w:tc>
        <w:tc>
          <w:tcPr>
            <w:tcW w:w="450" w:type="dxa"/>
            <w:tcBorders>
              <w:bottom w:val="single" w:sz="6" w:space="0" w:color="D9D9D9" w:themeColor="background1" w:themeShade="D9"/>
            </w:tcBorders>
          </w:tcPr>
          <w:p w14:paraId="69D0F1B6" w14:textId="77777777" w:rsidR="00FD1742" w:rsidRDefault="00FD1742" w:rsidP="008B10E2">
            <w:pPr>
              <w:spacing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0FD5B161" w14:textId="77777777" w:rsidR="00FD1742" w:rsidRPr="00191EA3" w:rsidRDefault="00FD1742" w:rsidP="008B10E2">
            <w:pPr>
              <w:spacing w:line="240" w:lineRule="exact"/>
              <w:rPr>
                <w:rFonts w:ascii="Wingdings 2" w:hAnsi="Wingdings 2" w:cs="Wingdings 2"/>
                <w:sz w:val="27"/>
                <w:szCs w:val="27"/>
              </w:rPr>
            </w:pPr>
            <w:r>
              <w:t>Service setting, residential</w:t>
            </w:r>
          </w:p>
        </w:tc>
        <w:tc>
          <w:tcPr>
            <w:tcW w:w="2340" w:type="dxa"/>
            <w:vMerge/>
            <w:tcBorders>
              <w:bottom w:val="single" w:sz="6" w:space="0" w:color="D9D9D9" w:themeColor="background1" w:themeShade="D9"/>
            </w:tcBorders>
            <w:vAlign w:val="center"/>
          </w:tcPr>
          <w:p w14:paraId="7975F922" w14:textId="77777777" w:rsidR="00FD1742" w:rsidRPr="00191EA3" w:rsidRDefault="00FD1742" w:rsidP="008B10E2">
            <w:pPr>
              <w:spacing w:line="240" w:lineRule="exact"/>
              <w:jc w:val="center"/>
              <w:rPr>
                <w:b/>
              </w:rPr>
            </w:pPr>
          </w:p>
        </w:tc>
        <w:tc>
          <w:tcPr>
            <w:tcW w:w="1800" w:type="dxa"/>
            <w:vMerge/>
            <w:tcBorders>
              <w:bottom w:val="single" w:sz="6" w:space="0" w:color="D9D9D9" w:themeColor="background1" w:themeShade="D9"/>
            </w:tcBorders>
            <w:vAlign w:val="center"/>
          </w:tcPr>
          <w:p w14:paraId="14029D0C" w14:textId="58601798" w:rsidR="00FD1742" w:rsidRPr="00191EA3" w:rsidRDefault="00FD1742" w:rsidP="008B10E2">
            <w:pPr>
              <w:spacing w:line="240" w:lineRule="exact"/>
              <w:jc w:val="center"/>
              <w:rPr>
                <w:b/>
              </w:rPr>
            </w:pPr>
          </w:p>
        </w:tc>
      </w:tr>
      <w:tr w:rsidR="00384085" w:rsidRPr="00191EA3" w14:paraId="460D715B" w14:textId="77777777" w:rsidTr="008B10E2">
        <w:tc>
          <w:tcPr>
            <w:tcW w:w="2520" w:type="dxa"/>
            <w:vMerge w:val="restart"/>
            <w:tcBorders>
              <w:top w:val="single" w:sz="6" w:space="0" w:color="D9D9D9" w:themeColor="background1" w:themeShade="D9"/>
            </w:tcBorders>
          </w:tcPr>
          <w:p w14:paraId="59BE5303" w14:textId="77777777" w:rsidR="00384085" w:rsidRDefault="00384085" w:rsidP="008B10E2">
            <w:pPr>
              <w:spacing w:before="60" w:line="240" w:lineRule="exact"/>
            </w:pPr>
          </w:p>
        </w:tc>
        <w:tc>
          <w:tcPr>
            <w:tcW w:w="450" w:type="dxa"/>
            <w:tcBorders>
              <w:top w:val="single" w:sz="6" w:space="0" w:color="D9D9D9" w:themeColor="background1" w:themeShade="D9"/>
            </w:tcBorders>
          </w:tcPr>
          <w:p w14:paraId="75837307" w14:textId="77777777" w:rsidR="00384085" w:rsidRDefault="00384085" w:rsidP="008B10E2">
            <w:pPr>
              <w:spacing w:before="60"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4EE0C4AF" w14:textId="77777777" w:rsidR="00384085" w:rsidRPr="00191EA3" w:rsidRDefault="00384085" w:rsidP="008B10E2">
            <w:pPr>
              <w:spacing w:before="60" w:line="240" w:lineRule="exact"/>
              <w:rPr>
                <w:rFonts w:ascii="Wingdings 2" w:hAnsi="Wingdings 2" w:cs="Wingdings 2"/>
                <w:sz w:val="27"/>
                <w:szCs w:val="27"/>
              </w:rPr>
            </w:pPr>
            <w:r>
              <w:t>Place not meant for human habitation</w:t>
            </w:r>
          </w:p>
        </w:tc>
        <w:tc>
          <w:tcPr>
            <w:tcW w:w="2340" w:type="dxa"/>
            <w:vMerge w:val="restart"/>
            <w:tcBorders>
              <w:top w:val="single" w:sz="6" w:space="0" w:color="D9D9D9" w:themeColor="background1" w:themeShade="D9"/>
            </w:tcBorders>
            <w:vAlign w:val="center"/>
          </w:tcPr>
          <w:p w14:paraId="1FE65235" w14:textId="77777777" w:rsidR="00384085" w:rsidRPr="00191EA3" w:rsidRDefault="00384085" w:rsidP="008B10E2">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1800" w:type="dxa"/>
            <w:vMerge w:val="restart"/>
            <w:tcBorders>
              <w:top w:val="single" w:sz="6" w:space="0" w:color="D9D9D9" w:themeColor="background1" w:themeShade="D9"/>
            </w:tcBorders>
            <w:vAlign w:val="center"/>
          </w:tcPr>
          <w:p w14:paraId="61EC6C8E" w14:textId="77777777" w:rsidR="00384085" w:rsidRPr="00191EA3" w:rsidRDefault="00384085" w:rsidP="008B10E2">
            <w:pPr>
              <w:spacing w:before="60" w:line="240" w:lineRule="exact"/>
              <w:jc w:val="center"/>
              <w:rPr>
                <w:b/>
              </w:rPr>
            </w:pPr>
            <w:r w:rsidRPr="00191EA3">
              <w:rPr>
                <w:rFonts w:ascii="Wingdings 2" w:hAnsi="Wingdings 2" w:cs="Wingdings 2"/>
                <w:sz w:val="27"/>
                <w:szCs w:val="27"/>
              </w:rPr>
              <w:t></w:t>
            </w:r>
          </w:p>
        </w:tc>
      </w:tr>
      <w:tr w:rsidR="00384085" w:rsidRPr="00191EA3" w14:paraId="283A60FA" w14:textId="77777777" w:rsidTr="008B10E2">
        <w:tc>
          <w:tcPr>
            <w:tcW w:w="2520" w:type="dxa"/>
            <w:vMerge/>
          </w:tcPr>
          <w:p w14:paraId="0CC28DDF" w14:textId="77777777" w:rsidR="00384085" w:rsidRDefault="00384085" w:rsidP="008B10E2">
            <w:pPr>
              <w:spacing w:line="240" w:lineRule="exact"/>
            </w:pPr>
          </w:p>
        </w:tc>
        <w:tc>
          <w:tcPr>
            <w:tcW w:w="450" w:type="dxa"/>
          </w:tcPr>
          <w:p w14:paraId="1EC96760" w14:textId="77777777" w:rsidR="00384085" w:rsidRDefault="00384085" w:rsidP="008B10E2">
            <w:pPr>
              <w:spacing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2F8F8CAB" w14:textId="77777777" w:rsidR="00384085" w:rsidRPr="00191EA3" w:rsidRDefault="00384085" w:rsidP="008B10E2">
            <w:pPr>
              <w:spacing w:line="240" w:lineRule="exact"/>
              <w:rPr>
                <w:rFonts w:ascii="Wingdings 2" w:hAnsi="Wingdings 2" w:cs="Wingdings 2"/>
                <w:sz w:val="27"/>
                <w:szCs w:val="27"/>
              </w:rPr>
            </w:pPr>
            <w:r>
              <w:t>Service setting, non-residential</w:t>
            </w:r>
          </w:p>
        </w:tc>
        <w:tc>
          <w:tcPr>
            <w:tcW w:w="2340" w:type="dxa"/>
            <w:vMerge/>
            <w:vAlign w:val="center"/>
          </w:tcPr>
          <w:p w14:paraId="311437D7" w14:textId="77777777" w:rsidR="00384085" w:rsidRPr="00191EA3" w:rsidRDefault="00384085" w:rsidP="008B10E2">
            <w:pPr>
              <w:spacing w:line="240" w:lineRule="exact"/>
              <w:jc w:val="center"/>
              <w:rPr>
                <w:b/>
              </w:rPr>
            </w:pPr>
          </w:p>
        </w:tc>
        <w:tc>
          <w:tcPr>
            <w:tcW w:w="1800" w:type="dxa"/>
            <w:vMerge/>
            <w:vAlign w:val="center"/>
          </w:tcPr>
          <w:p w14:paraId="6FAF0407" w14:textId="77777777" w:rsidR="00384085" w:rsidRPr="00191EA3" w:rsidRDefault="00384085" w:rsidP="008B10E2">
            <w:pPr>
              <w:spacing w:line="240" w:lineRule="exact"/>
              <w:jc w:val="center"/>
              <w:rPr>
                <w:b/>
              </w:rPr>
            </w:pPr>
          </w:p>
        </w:tc>
      </w:tr>
      <w:tr w:rsidR="00384085" w:rsidRPr="00191EA3" w14:paraId="2767CC51" w14:textId="77777777" w:rsidTr="008B10E2">
        <w:tc>
          <w:tcPr>
            <w:tcW w:w="2520" w:type="dxa"/>
            <w:vMerge/>
            <w:tcBorders>
              <w:bottom w:val="single" w:sz="6" w:space="0" w:color="D9D9D9" w:themeColor="background1" w:themeShade="D9"/>
            </w:tcBorders>
          </w:tcPr>
          <w:p w14:paraId="62A727F7" w14:textId="77777777" w:rsidR="00384085" w:rsidRDefault="00384085" w:rsidP="008B10E2">
            <w:pPr>
              <w:spacing w:line="240" w:lineRule="exact"/>
            </w:pPr>
          </w:p>
        </w:tc>
        <w:tc>
          <w:tcPr>
            <w:tcW w:w="450" w:type="dxa"/>
            <w:tcBorders>
              <w:bottom w:val="single" w:sz="6" w:space="0" w:color="D9D9D9" w:themeColor="background1" w:themeShade="D9"/>
            </w:tcBorders>
          </w:tcPr>
          <w:p w14:paraId="41B52412" w14:textId="77777777" w:rsidR="00384085" w:rsidRDefault="00384085" w:rsidP="008B10E2">
            <w:pPr>
              <w:spacing w:line="240" w:lineRule="exact"/>
            </w:pPr>
            <w:r w:rsidRPr="00191EA3">
              <w:rPr>
                <w:rFonts w:ascii="Wingdings 2" w:hAnsi="Wingdings 2" w:cs="Wingdings 2"/>
                <w:sz w:val="27"/>
                <w:szCs w:val="27"/>
              </w:rPr>
              <w:t></w:t>
            </w:r>
          </w:p>
        </w:tc>
        <w:tc>
          <w:tcPr>
            <w:tcW w:w="3690" w:type="dxa"/>
            <w:tcBorders>
              <w:top w:val="single" w:sz="6" w:space="0" w:color="D9D9D9" w:themeColor="background1" w:themeShade="D9"/>
              <w:bottom w:val="single" w:sz="6" w:space="0" w:color="D9D9D9" w:themeColor="background1" w:themeShade="D9"/>
            </w:tcBorders>
          </w:tcPr>
          <w:p w14:paraId="5D358B3F" w14:textId="77777777" w:rsidR="00384085" w:rsidRPr="00191EA3" w:rsidRDefault="00384085" w:rsidP="008B10E2">
            <w:pPr>
              <w:spacing w:line="240" w:lineRule="exact"/>
              <w:rPr>
                <w:rFonts w:ascii="Wingdings 2" w:hAnsi="Wingdings 2" w:cs="Wingdings 2"/>
                <w:sz w:val="27"/>
                <w:szCs w:val="27"/>
              </w:rPr>
            </w:pPr>
            <w:r>
              <w:t>Service setting, residential</w:t>
            </w:r>
          </w:p>
        </w:tc>
        <w:tc>
          <w:tcPr>
            <w:tcW w:w="2340" w:type="dxa"/>
            <w:vMerge/>
            <w:tcBorders>
              <w:bottom w:val="single" w:sz="6" w:space="0" w:color="D9D9D9" w:themeColor="background1" w:themeShade="D9"/>
            </w:tcBorders>
            <w:vAlign w:val="center"/>
          </w:tcPr>
          <w:p w14:paraId="6A2BDF61" w14:textId="77777777" w:rsidR="00384085" w:rsidRPr="00191EA3" w:rsidRDefault="00384085" w:rsidP="008B10E2">
            <w:pPr>
              <w:spacing w:line="240" w:lineRule="exact"/>
              <w:jc w:val="center"/>
              <w:rPr>
                <w:b/>
              </w:rPr>
            </w:pPr>
          </w:p>
        </w:tc>
        <w:tc>
          <w:tcPr>
            <w:tcW w:w="1800" w:type="dxa"/>
            <w:vMerge/>
            <w:tcBorders>
              <w:bottom w:val="single" w:sz="6" w:space="0" w:color="D9D9D9" w:themeColor="background1" w:themeShade="D9"/>
            </w:tcBorders>
            <w:vAlign w:val="center"/>
          </w:tcPr>
          <w:p w14:paraId="302570DE" w14:textId="77777777" w:rsidR="00384085" w:rsidRPr="00191EA3" w:rsidRDefault="00384085" w:rsidP="008B10E2">
            <w:pPr>
              <w:spacing w:line="240" w:lineRule="exact"/>
              <w:jc w:val="center"/>
              <w:rPr>
                <w:b/>
              </w:rPr>
            </w:pPr>
          </w:p>
        </w:tc>
      </w:tr>
    </w:tbl>
    <w:p w14:paraId="5497C619" w14:textId="1867261A" w:rsidR="00057AF2" w:rsidRPr="001E23FB" w:rsidRDefault="00057AF2" w:rsidP="00260841">
      <w:pPr>
        <w:tabs>
          <w:tab w:val="left" w:pos="6095"/>
        </w:tabs>
      </w:pPr>
    </w:p>
    <w:sectPr w:rsidR="00057AF2" w:rsidRPr="001E23FB" w:rsidSect="00E3109C">
      <w:footerReference w:type="default" r:id="rId8"/>
      <w:pgSz w:w="12240" w:h="15840"/>
      <w:pgMar w:top="540" w:right="720" w:bottom="720" w:left="720" w:header="720" w:footer="3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3B17A" w14:textId="77777777" w:rsidR="004F3B46" w:rsidRDefault="004F3B46" w:rsidP="00A541D5">
      <w:r>
        <w:separator/>
      </w:r>
    </w:p>
  </w:endnote>
  <w:endnote w:type="continuationSeparator" w:id="0">
    <w:p w14:paraId="73BBAF42" w14:textId="77777777" w:rsidR="004F3B46" w:rsidRDefault="004F3B46" w:rsidP="00A5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3DB0B" w14:textId="124F5D80" w:rsidR="001F63BB" w:rsidRPr="00A541D5" w:rsidRDefault="001F63BB" w:rsidP="00A541D5">
    <w:pPr>
      <w:pStyle w:val="Footer"/>
      <w:pBdr>
        <w:top w:val="single" w:sz="8" w:space="4" w:color="92D050"/>
      </w:pBdr>
      <w:tabs>
        <w:tab w:val="clear" w:pos="4320"/>
        <w:tab w:val="clear" w:pos="8640"/>
        <w:tab w:val="right" w:pos="10080"/>
      </w:tabs>
      <w:rPr>
        <w:rFonts w:ascii="Arial" w:hAnsi="Arial" w:cs="Arial"/>
        <w:sz w:val="20"/>
        <w:szCs w:val="20"/>
      </w:rPr>
    </w:pPr>
    <w:r w:rsidRPr="00167818">
      <w:rPr>
        <w:b/>
        <w:noProof/>
      </w:rPr>
      <mc:AlternateContent>
        <mc:Choice Requires="wps">
          <w:drawing>
            <wp:anchor distT="0" distB="0" distL="114300" distR="114300" simplePos="0" relativeHeight="251660288" behindDoc="0" locked="0" layoutInCell="1" allowOverlap="1" wp14:anchorId="4B5A4A7E" wp14:editId="61E89A3D">
              <wp:simplePos x="0" y="0"/>
              <wp:positionH relativeFrom="column">
                <wp:posOffset>6440170</wp:posOffset>
              </wp:positionH>
              <wp:positionV relativeFrom="paragraph">
                <wp:posOffset>-65405</wp:posOffset>
              </wp:positionV>
              <wp:extent cx="512445" cy="355600"/>
              <wp:effectExtent l="1270" t="1270" r="635" b="0"/>
              <wp:wrapTopAndBottom/>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355600"/>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3720787" w14:textId="48F7495C" w:rsidR="001F63BB" w:rsidRPr="00431B18" w:rsidRDefault="001F63BB" w:rsidP="00A541D5">
                          <w:pPr>
                            <w:pStyle w:val="Footer"/>
                            <w:pBdr>
                              <w:top w:val="single" w:sz="12" w:space="1" w:color="9BBB59"/>
                              <w:bottom w:val="single" w:sz="48" w:space="1" w:color="9BBB59"/>
                            </w:pBdr>
                            <w:jc w:val="center"/>
                            <w:rPr>
                              <w:rFonts w:ascii="Arial" w:hAnsi="Arial" w:cs="Arial"/>
                              <w:sz w:val="20"/>
                              <w:szCs w:val="20"/>
                            </w:rPr>
                          </w:pPr>
                          <w:r w:rsidRPr="00431B18">
                            <w:rPr>
                              <w:rFonts w:ascii="Arial" w:hAnsi="Arial" w:cs="Arial"/>
                              <w:sz w:val="20"/>
                              <w:szCs w:val="20"/>
                            </w:rPr>
                            <w:fldChar w:fldCharType="begin"/>
                          </w:r>
                          <w:r w:rsidRPr="00431B18">
                            <w:rPr>
                              <w:rFonts w:ascii="Arial" w:hAnsi="Arial" w:cs="Arial"/>
                              <w:sz w:val="20"/>
                              <w:szCs w:val="20"/>
                            </w:rPr>
                            <w:instrText xml:space="preserve"> PAGE    \* MERGEFORMAT </w:instrText>
                          </w:r>
                          <w:r w:rsidRPr="00431B18">
                            <w:rPr>
                              <w:rFonts w:ascii="Arial" w:hAnsi="Arial" w:cs="Arial"/>
                              <w:sz w:val="20"/>
                              <w:szCs w:val="20"/>
                            </w:rPr>
                            <w:fldChar w:fldCharType="separate"/>
                          </w:r>
                          <w:r w:rsidR="000F6B5A">
                            <w:rPr>
                              <w:rFonts w:ascii="Arial" w:hAnsi="Arial" w:cs="Arial"/>
                              <w:noProof/>
                              <w:sz w:val="20"/>
                              <w:szCs w:val="20"/>
                            </w:rPr>
                            <w:t>1</w:t>
                          </w:r>
                          <w:r w:rsidRPr="00431B18">
                            <w:rPr>
                              <w:rFonts w:ascii="Arial" w:hAnsi="Arial" w:cs="Arial"/>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A4A7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7" type="#_x0000_t176" style="position:absolute;margin-left:507.1pt;margin-top:-5.15pt;width:40.3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" filled="f" fillcolor="#4f81bd" stroked="f" strokecolor="#737373">
              <v:textbox>
                <w:txbxContent>
                  <w:p w14:paraId="33720787" w14:textId="48F7495C" w:rsidR="001F63BB" w:rsidRPr="00431B18" w:rsidRDefault="001F63BB" w:rsidP="00A541D5">
                    <w:pPr>
                      <w:pStyle w:val="Footer"/>
                      <w:pBdr>
                        <w:top w:val="single" w:sz="12" w:space="1" w:color="9BBB59"/>
                        <w:bottom w:val="single" w:sz="48" w:space="1" w:color="9BBB59"/>
                      </w:pBdr>
                      <w:jc w:val="center"/>
                      <w:rPr>
                        <w:rFonts w:ascii="Arial" w:hAnsi="Arial" w:cs="Arial"/>
                        <w:sz w:val="20"/>
                        <w:szCs w:val="20"/>
                      </w:rPr>
                    </w:pPr>
                    <w:r w:rsidRPr="00431B18">
                      <w:rPr>
                        <w:rFonts w:ascii="Arial" w:hAnsi="Arial" w:cs="Arial"/>
                        <w:sz w:val="20"/>
                        <w:szCs w:val="20"/>
                      </w:rPr>
                      <w:fldChar w:fldCharType="begin"/>
                    </w:r>
                    <w:r w:rsidRPr="00431B18">
                      <w:rPr>
                        <w:rFonts w:ascii="Arial" w:hAnsi="Arial" w:cs="Arial"/>
                        <w:sz w:val="20"/>
                        <w:szCs w:val="20"/>
                      </w:rPr>
                      <w:instrText xml:space="preserve"> PAGE    \* MERGEFORMAT </w:instrText>
                    </w:r>
                    <w:r w:rsidRPr="00431B18">
                      <w:rPr>
                        <w:rFonts w:ascii="Arial" w:hAnsi="Arial" w:cs="Arial"/>
                        <w:sz w:val="20"/>
                        <w:szCs w:val="20"/>
                      </w:rPr>
                      <w:fldChar w:fldCharType="separate"/>
                    </w:r>
                    <w:r w:rsidR="000F6B5A">
                      <w:rPr>
                        <w:rFonts w:ascii="Arial" w:hAnsi="Arial" w:cs="Arial"/>
                        <w:noProof/>
                        <w:sz w:val="20"/>
                        <w:szCs w:val="20"/>
                      </w:rPr>
                      <w:t>1</w:t>
                    </w:r>
                    <w:r w:rsidRPr="00431B18">
                      <w:rPr>
                        <w:rFonts w:ascii="Arial" w:hAnsi="Arial" w:cs="Arial"/>
                        <w:sz w:val="20"/>
                        <w:szCs w:val="20"/>
                      </w:rPr>
                      <w:fldChar w:fldCharType="end"/>
                    </w:r>
                  </w:p>
                </w:txbxContent>
              </v:textbox>
              <w10:wrap type="topAndBottom"/>
            </v:shape>
          </w:pict>
        </mc:Fallback>
      </mc:AlternateContent>
    </w:r>
    <w:r w:rsidRPr="00167818">
      <w:rPr>
        <w:rFonts w:ascii="Arial" w:hAnsi="Arial" w:cs="Arial"/>
        <w:b/>
        <w:sz w:val="20"/>
        <w:szCs w:val="20"/>
      </w:rPr>
      <w:t xml:space="preserve">HMIS Data: </w:t>
    </w:r>
    <w:r w:rsidR="001E23FB">
      <w:rPr>
        <w:rFonts w:ascii="Arial" w:hAnsi="Arial" w:cs="Arial"/>
        <w:b/>
        <w:sz w:val="20"/>
        <w:szCs w:val="20"/>
      </w:rPr>
      <w:t>STREET OUTREACH SUPPLEMENTAL</w:t>
    </w:r>
    <w:r w:rsidRPr="00167818">
      <w:rPr>
        <w:rFonts w:ascii="Arial" w:hAnsi="Arial" w:cs="Arial"/>
        <w:b/>
        <w:sz w:val="20"/>
        <w:szCs w:val="20"/>
      </w:rPr>
      <w:t xml:space="preserve"> FORM</w:t>
    </w:r>
    <w:r>
      <w:rPr>
        <w:rFonts w:ascii="Arial" w:hAnsi="Arial" w:cs="Arial"/>
        <w:sz w:val="20"/>
        <w:szCs w:val="20"/>
      </w:rPr>
      <w:tab/>
    </w:r>
    <w:r w:rsidR="00271D01">
      <w:rPr>
        <w:rFonts w:ascii="Arial" w:hAnsi="Arial" w:cs="Arial"/>
        <w:sz w:val="20"/>
        <w:szCs w:val="20"/>
      </w:rPr>
      <w:t>September</w:t>
    </w:r>
    <w:r w:rsidR="00DD792B">
      <w:rPr>
        <w:rFonts w:ascii="Arial" w:hAnsi="Arial" w:cs="Arial"/>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CE447" w14:textId="77777777" w:rsidR="004F3B46" w:rsidRDefault="004F3B46" w:rsidP="00A541D5">
      <w:r>
        <w:separator/>
      </w:r>
    </w:p>
  </w:footnote>
  <w:footnote w:type="continuationSeparator" w:id="0">
    <w:p w14:paraId="4DB5A599" w14:textId="77777777" w:rsidR="004F3B46" w:rsidRDefault="004F3B46" w:rsidP="00A541D5">
      <w:r>
        <w:continuationSeparator/>
      </w:r>
    </w:p>
  </w:footnote>
  <w:footnote w:id="1">
    <w:p w14:paraId="220356C8" w14:textId="65D95406" w:rsidR="00384085" w:rsidRPr="006B32E6" w:rsidRDefault="00384085">
      <w:pPr>
        <w:pStyle w:val="FootnoteText"/>
        <w:rPr>
          <w:i/>
          <w:iCs/>
          <w:sz w:val="18"/>
          <w:szCs w:val="18"/>
        </w:rPr>
      </w:pPr>
      <w:r w:rsidRPr="006B32E6">
        <w:rPr>
          <w:rStyle w:val="FootnoteReference"/>
          <w:i/>
          <w:sz w:val="18"/>
        </w:rPr>
        <w:footnoteRef/>
      </w:r>
      <w:r w:rsidRPr="006B32E6">
        <w:rPr>
          <w:i/>
          <w:sz w:val="18"/>
        </w:rPr>
        <w:t xml:space="preserve"> </w:t>
      </w:r>
      <w:r w:rsidR="006B32E6" w:rsidRPr="006B32E6">
        <w:rPr>
          <w:i/>
          <w:iCs/>
          <w:sz w:val="18"/>
          <w:szCs w:val="18"/>
        </w:rPr>
        <w:t xml:space="preserve">Any person with whom you intend to pursue an outreach relationship should have a project entry date in HMIS that is the same as the date of first contact. See </w:t>
      </w:r>
      <w:r w:rsidR="00067795" w:rsidRPr="0041043B">
        <w:rPr>
          <w:iCs/>
          <w:sz w:val="18"/>
          <w:szCs w:val="18"/>
        </w:rPr>
        <w:t>HMIS Data Collection Template for Project ENTRY – CoC Program</w:t>
      </w:r>
      <w:r w:rsidR="00067795" w:rsidRPr="006B32E6">
        <w:rPr>
          <w:i/>
          <w:iCs/>
          <w:sz w:val="18"/>
          <w:szCs w:val="18"/>
        </w:rPr>
        <w:t xml:space="preserve"> </w:t>
      </w:r>
      <w:r w:rsidR="006B32E6" w:rsidRPr="006B32E6">
        <w:rPr>
          <w:i/>
          <w:iCs/>
          <w:sz w:val="18"/>
          <w:szCs w:val="18"/>
        </w:rPr>
        <w:t>for data collection requirements at project entry. You may have to select ‘Client refused’ or ‘Data not collected’ for many data elements</w:t>
      </w:r>
      <w:r w:rsidRPr="006B32E6">
        <w:rPr>
          <w:i/>
          <w:sz w:val="18"/>
        </w:rPr>
        <w:t>.</w:t>
      </w:r>
    </w:p>
  </w:footnote>
  <w:footnote w:id="2">
    <w:p w14:paraId="10802453" w14:textId="5D007312" w:rsidR="00FD1742" w:rsidRPr="006B32E6" w:rsidRDefault="00FD1742" w:rsidP="00FD1742">
      <w:pPr>
        <w:pStyle w:val="FootnoteText"/>
        <w:rPr>
          <w:i/>
          <w:sz w:val="18"/>
        </w:rPr>
      </w:pPr>
      <w:r w:rsidRPr="006B32E6">
        <w:rPr>
          <w:rStyle w:val="FootnoteReference"/>
          <w:i/>
          <w:sz w:val="18"/>
        </w:rPr>
        <w:footnoteRef/>
      </w:r>
      <w:r w:rsidRPr="006B32E6">
        <w:rPr>
          <w:i/>
          <w:sz w:val="18"/>
        </w:rPr>
        <w:t xml:space="preserve"> </w:t>
      </w:r>
      <w:r w:rsidR="006B32E6" w:rsidRPr="006B32E6">
        <w:rPr>
          <w:i/>
          <w:iCs/>
          <w:sz w:val="18"/>
          <w:szCs w:val="18"/>
        </w:rPr>
        <w:t xml:space="preserve">Date of Engagement is the date on which an interactive client relationship results in a deliberate client assessment or beginning of a case plan. It may be </w:t>
      </w:r>
      <w:r w:rsidR="006B32E6" w:rsidRPr="006B32E6">
        <w:rPr>
          <w:b/>
          <w:bCs/>
          <w:i/>
          <w:iCs/>
          <w:sz w:val="18"/>
          <w:szCs w:val="18"/>
          <w:u w:val="single"/>
        </w:rPr>
        <w:t>on or after the project entry date</w:t>
      </w:r>
      <w:r w:rsidR="006B32E6" w:rsidRPr="006B32E6">
        <w:rPr>
          <w:i/>
          <w:iCs/>
          <w:sz w:val="18"/>
          <w:szCs w:val="18"/>
        </w:rPr>
        <w:t xml:space="preserve"> and prior to project exit. Review </w:t>
      </w:r>
      <w:r w:rsidR="0041043B" w:rsidRPr="0041043B">
        <w:rPr>
          <w:iCs/>
          <w:sz w:val="18"/>
          <w:szCs w:val="18"/>
        </w:rPr>
        <w:t>HMIS Data Collection Template for Project ENTRY – CoC Program</w:t>
      </w:r>
      <w:r w:rsidR="006B32E6" w:rsidRPr="006B32E6">
        <w:rPr>
          <w:i/>
          <w:iCs/>
          <w:sz w:val="18"/>
          <w:szCs w:val="18"/>
        </w:rPr>
        <w:t>, enter any missing information, and update the HMIS record. Only records for clients who are engaged are relevant for data quality reporting. If the client exits without becoming engaged in the project, the engagement date should be left blank</w:t>
      </w:r>
      <w:r w:rsidRPr="006B32E6">
        <w:rPr>
          <w:i/>
          <w:sz w:val="18"/>
        </w:rPr>
        <w:t>.</w:t>
      </w:r>
    </w:p>
  </w:footnote>
  <w:footnote w:id="3">
    <w:p w14:paraId="717C562A" w14:textId="2961A1E1" w:rsidR="00FD1742" w:rsidRPr="006B32E6" w:rsidRDefault="00FD1742" w:rsidP="00FD1742">
      <w:pPr>
        <w:pStyle w:val="FootnoteText"/>
        <w:rPr>
          <w:i/>
          <w:sz w:val="18"/>
          <w:szCs w:val="18"/>
        </w:rPr>
      </w:pPr>
      <w:r w:rsidRPr="006B32E6">
        <w:rPr>
          <w:rStyle w:val="FootnoteReference"/>
          <w:i/>
          <w:sz w:val="18"/>
        </w:rPr>
        <w:footnoteRef/>
      </w:r>
      <w:r w:rsidRPr="006B32E6">
        <w:rPr>
          <w:i/>
          <w:sz w:val="18"/>
        </w:rPr>
        <w:t xml:space="preserve"> </w:t>
      </w:r>
      <w:r w:rsidR="006B32E6" w:rsidRPr="006B32E6">
        <w:rPr>
          <w:i/>
          <w:iCs/>
          <w:sz w:val="18"/>
          <w:szCs w:val="18"/>
        </w:rPr>
        <w:t xml:space="preserve">See </w:t>
      </w:r>
      <w:r w:rsidR="0041043B" w:rsidRPr="0041043B">
        <w:rPr>
          <w:iCs/>
          <w:sz w:val="18"/>
          <w:szCs w:val="18"/>
        </w:rPr>
        <w:t xml:space="preserve">HMIS Data Collection Template for Project </w:t>
      </w:r>
      <w:r w:rsidR="0041043B">
        <w:rPr>
          <w:iCs/>
          <w:sz w:val="18"/>
          <w:szCs w:val="18"/>
        </w:rPr>
        <w:t>EXIT</w:t>
      </w:r>
      <w:r w:rsidR="0041043B" w:rsidRPr="0041043B">
        <w:rPr>
          <w:iCs/>
          <w:sz w:val="18"/>
          <w:szCs w:val="18"/>
        </w:rPr>
        <w:t xml:space="preserve"> – CoC Program</w:t>
      </w:r>
      <w:r w:rsidR="0041043B" w:rsidRPr="006B32E6">
        <w:rPr>
          <w:i/>
          <w:iCs/>
          <w:sz w:val="18"/>
          <w:szCs w:val="18"/>
        </w:rPr>
        <w:t xml:space="preserve"> </w:t>
      </w:r>
      <w:r w:rsidR="006B32E6" w:rsidRPr="006B32E6">
        <w:rPr>
          <w:i/>
          <w:iCs/>
          <w:sz w:val="18"/>
          <w:szCs w:val="18"/>
        </w:rPr>
        <w:t>for data collection requirements at project exit. Your system may automatically exit a client or you may be required to create an exit for a client with an open record for a community-defined extensive length of time. The actual exit date should be based on the last date of contact</w:t>
      </w:r>
      <w:r w:rsidRPr="006B32E6">
        <w:rPr>
          <w: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845AD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F8A5B4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676E1E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6C458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044AF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A05A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405D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F076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9A9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18BF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642A3D"/>
    <w:multiLevelType w:val="hybridMultilevel"/>
    <w:tmpl w:val="313668CE"/>
    <w:lvl w:ilvl="0" w:tplc="13DE73E2">
      <w:numFmt w:val="bullet"/>
      <w:lvlText w:val="-"/>
      <w:lvlJc w:val="left"/>
      <w:pPr>
        <w:ind w:left="720" w:hanging="360"/>
      </w:pPr>
      <w:rPr>
        <w:rFonts w:ascii="Calibri" w:eastAsiaTheme="minorHAnsi" w:hAnsi="Calibri"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5550A"/>
    <w:multiLevelType w:val="hybridMultilevel"/>
    <w:tmpl w:val="5170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3E"/>
    <w:rsid w:val="00004462"/>
    <w:rsid w:val="000049CF"/>
    <w:rsid w:val="000058FA"/>
    <w:rsid w:val="0001326B"/>
    <w:rsid w:val="0002210A"/>
    <w:rsid w:val="00022152"/>
    <w:rsid w:val="00057AF2"/>
    <w:rsid w:val="000615A0"/>
    <w:rsid w:val="00061DA5"/>
    <w:rsid w:val="000623CD"/>
    <w:rsid w:val="0006377A"/>
    <w:rsid w:val="000642FB"/>
    <w:rsid w:val="0006454B"/>
    <w:rsid w:val="00065115"/>
    <w:rsid w:val="0006775D"/>
    <w:rsid w:val="00067795"/>
    <w:rsid w:val="00072A63"/>
    <w:rsid w:val="00077647"/>
    <w:rsid w:val="000779A0"/>
    <w:rsid w:val="00087A2F"/>
    <w:rsid w:val="00094DD1"/>
    <w:rsid w:val="000B322B"/>
    <w:rsid w:val="000C14E7"/>
    <w:rsid w:val="000C4035"/>
    <w:rsid w:val="000D0E48"/>
    <w:rsid w:val="000E0E4B"/>
    <w:rsid w:val="000E6EFA"/>
    <w:rsid w:val="000F6B5A"/>
    <w:rsid w:val="001238AC"/>
    <w:rsid w:val="00132B00"/>
    <w:rsid w:val="00144DE3"/>
    <w:rsid w:val="00147E1C"/>
    <w:rsid w:val="00151520"/>
    <w:rsid w:val="00163731"/>
    <w:rsid w:val="00166238"/>
    <w:rsid w:val="00167818"/>
    <w:rsid w:val="00184AC1"/>
    <w:rsid w:val="00191EA3"/>
    <w:rsid w:val="001A7685"/>
    <w:rsid w:val="001B0B44"/>
    <w:rsid w:val="001B6AAB"/>
    <w:rsid w:val="001C5A63"/>
    <w:rsid w:val="001D5827"/>
    <w:rsid w:val="001E23FB"/>
    <w:rsid w:val="001F2C7B"/>
    <w:rsid w:val="001F63BB"/>
    <w:rsid w:val="00202A4B"/>
    <w:rsid w:val="002207E1"/>
    <w:rsid w:val="00222F2A"/>
    <w:rsid w:val="00230ECE"/>
    <w:rsid w:val="00242457"/>
    <w:rsid w:val="00257332"/>
    <w:rsid w:val="00260841"/>
    <w:rsid w:val="00262427"/>
    <w:rsid w:val="00267402"/>
    <w:rsid w:val="00271D01"/>
    <w:rsid w:val="00274185"/>
    <w:rsid w:val="002749F6"/>
    <w:rsid w:val="00274EF8"/>
    <w:rsid w:val="002765FC"/>
    <w:rsid w:val="00286D96"/>
    <w:rsid w:val="00293E59"/>
    <w:rsid w:val="00296424"/>
    <w:rsid w:val="002975C6"/>
    <w:rsid w:val="002B1CFE"/>
    <w:rsid w:val="002B2B1E"/>
    <w:rsid w:val="002B5CB5"/>
    <w:rsid w:val="002C1848"/>
    <w:rsid w:val="002C60E3"/>
    <w:rsid w:val="002D248F"/>
    <w:rsid w:val="002D33CA"/>
    <w:rsid w:val="002D53B0"/>
    <w:rsid w:val="002E27C0"/>
    <w:rsid w:val="002E6C34"/>
    <w:rsid w:val="002F6C87"/>
    <w:rsid w:val="00301F8C"/>
    <w:rsid w:val="00306B8E"/>
    <w:rsid w:val="00314633"/>
    <w:rsid w:val="00320796"/>
    <w:rsid w:val="00320CA8"/>
    <w:rsid w:val="003217F7"/>
    <w:rsid w:val="003304D0"/>
    <w:rsid w:val="003344CD"/>
    <w:rsid w:val="00342A34"/>
    <w:rsid w:val="00346BCA"/>
    <w:rsid w:val="00346D65"/>
    <w:rsid w:val="003502C0"/>
    <w:rsid w:val="003536DA"/>
    <w:rsid w:val="00353893"/>
    <w:rsid w:val="003634F1"/>
    <w:rsid w:val="0036516F"/>
    <w:rsid w:val="00373CD2"/>
    <w:rsid w:val="00381135"/>
    <w:rsid w:val="00381D27"/>
    <w:rsid w:val="00384085"/>
    <w:rsid w:val="00386755"/>
    <w:rsid w:val="00391CC6"/>
    <w:rsid w:val="00391D7E"/>
    <w:rsid w:val="00392319"/>
    <w:rsid w:val="003A075A"/>
    <w:rsid w:val="003A0E8A"/>
    <w:rsid w:val="003A2088"/>
    <w:rsid w:val="003A56A2"/>
    <w:rsid w:val="003A5BA8"/>
    <w:rsid w:val="003B431D"/>
    <w:rsid w:val="003C61F8"/>
    <w:rsid w:val="003C7538"/>
    <w:rsid w:val="003E1961"/>
    <w:rsid w:val="003E3264"/>
    <w:rsid w:val="003E4024"/>
    <w:rsid w:val="003E48AB"/>
    <w:rsid w:val="003E6186"/>
    <w:rsid w:val="003F628E"/>
    <w:rsid w:val="004029AA"/>
    <w:rsid w:val="00406279"/>
    <w:rsid w:val="0041043B"/>
    <w:rsid w:val="00421707"/>
    <w:rsid w:val="00426871"/>
    <w:rsid w:val="00431B18"/>
    <w:rsid w:val="0046313A"/>
    <w:rsid w:val="004678F6"/>
    <w:rsid w:val="00475097"/>
    <w:rsid w:val="0048392F"/>
    <w:rsid w:val="00486AA4"/>
    <w:rsid w:val="0049442D"/>
    <w:rsid w:val="004B7075"/>
    <w:rsid w:val="004C1C3F"/>
    <w:rsid w:val="004C401E"/>
    <w:rsid w:val="004D46E6"/>
    <w:rsid w:val="004D7AFA"/>
    <w:rsid w:val="004E46F3"/>
    <w:rsid w:val="004F2B6F"/>
    <w:rsid w:val="004F3B46"/>
    <w:rsid w:val="004F6F15"/>
    <w:rsid w:val="00512E27"/>
    <w:rsid w:val="005146D5"/>
    <w:rsid w:val="00523FAB"/>
    <w:rsid w:val="00531AFF"/>
    <w:rsid w:val="00540698"/>
    <w:rsid w:val="00541DCD"/>
    <w:rsid w:val="0054463F"/>
    <w:rsid w:val="00550A22"/>
    <w:rsid w:val="005606F2"/>
    <w:rsid w:val="005637FA"/>
    <w:rsid w:val="00570316"/>
    <w:rsid w:val="005744BB"/>
    <w:rsid w:val="00585064"/>
    <w:rsid w:val="00592FC6"/>
    <w:rsid w:val="005A0BB3"/>
    <w:rsid w:val="005A5014"/>
    <w:rsid w:val="005B3057"/>
    <w:rsid w:val="005B7146"/>
    <w:rsid w:val="005C0786"/>
    <w:rsid w:val="005C6395"/>
    <w:rsid w:val="005C7B5F"/>
    <w:rsid w:val="005C7EE4"/>
    <w:rsid w:val="005D1AC7"/>
    <w:rsid w:val="005D723A"/>
    <w:rsid w:val="005D7C90"/>
    <w:rsid w:val="005E312A"/>
    <w:rsid w:val="006019DD"/>
    <w:rsid w:val="00605D40"/>
    <w:rsid w:val="006104BC"/>
    <w:rsid w:val="006145CD"/>
    <w:rsid w:val="00616463"/>
    <w:rsid w:val="00617BD0"/>
    <w:rsid w:val="006218FB"/>
    <w:rsid w:val="00624B4B"/>
    <w:rsid w:val="00632FC4"/>
    <w:rsid w:val="006331B4"/>
    <w:rsid w:val="00646F0C"/>
    <w:rsid w:val="00656587"/>
    <w:rsid w:val="00665C92"/>
    <w:rsid w:val="0066650A"/>
    <w:rsid w:val="0067214C"/>
    <w:rsid w:val="00675E6F"/>
    <w:rsid w:val="006865B4"/>
    <w:rsid w:val="00692986"/>
    <w:rsid w:val="006A1A0E"/>
    <w:rsid w:val="006A212E"/>
    <w:rsid w:val="006A5213"/>
    <w:rsid w:val="006A5397"/>
    <w:rsid w:val="006B179F"/>
    <w:rsid w:val="006B32E6"/>
    <w:rsid w:val="006B3C04"/>
    <w:rsid w:val="006B40F3"/>
    <w:rsid w:val="006C3A0F"/>
    <w:rsid w:val="006C5CB4"/>
    <w:rsid w:val="006D558E"/>
    <w:rsid w:val="006E4785"/>
    <w:rsid w:val="006E693C"/>
    <w:rsid w:val="006F1BF2"/>
    <w:rsid w:val="006F3EFC"/>
    <w:rsid w:val="006F4E64"/>
    <w:rsid w:val="00705D89"/>
    <w:rsid w:val="007221CA"/>
    <w:rsid w:val="00723420"/>
    <w:rsid w:val="00736A3E"/>
    <w:rsid w:val="00742ABB"/>
    <w:rsid w:val="0074388B"/>
    <w:rsid w:val="00744858"/>
    <w:rsid w:val="0074509E"/>
    <w:rsid w:val="0076454B"/>
    <w:rsid w:val="00767D3A"/>
    <w:rsid w:val="007822EB"/>
    <w:rsid w:val="0078389E"/>
    <w:rsid w:val="00785AA3"/>
    <w:rsid w:val="00796C9A"/>
    <w:rsid w:val="007A0DB6"/>
    <w:rsid w:val="007A1E14"/>
    <w:rsid w:val="007A3D11"/>
    <w:rsid w:val="007A4342"/>
    <w:rsid w:val="007A5242"/>
    <w:rsid w:val="007B0B68"/>
    <w:rsid w:val="007D01B0"/>
    <w:rsid w:val="007D1C29"/>
    <w:rsid w:val="007D61F0"/>
    <w:rsid w:val="007D762D"/>
    <w:rsid w:val="007E5736"/>
    <w:rsid w:val="00810510"/>
    <w:rsid w:val="008119D1"/>
    <w:rsid w:val="00816977"/>
    <w:rsid w:val="0082126A"/>
    <w:rsid w:val="0083282E"/>
    <w:rsid w:val="008341AA"/>
    <w:rsid w:val="008404CE"/>
    <w:rsid w:val="0084169B"/>
    <w:rsid w:val="008449AA"/>
    <w:rsid w:val="0084619F"/>
    <w:rsid w:val="008471B8"/>
    <w:rsid w:val="008473FF"/>
    <w:rsid w:val="00856C23"/>
    <w:rsid w:val="00865AE4"/>
    <w:rsid w:val="008A54D9"/>
    <w:rsid w:val="008B0B92"/>
    <w:rsid w:val="008E0DF8"/>
    <w:rsid w:val="008E5AEA"/>
    <w:rsid w:val="008F0925"/>
    <w:rsid w:val="008F2217"/>
    <w:rsid w:val="009075CA"/>
    <w:rsid w:val="009116A4"/>
    <w:rsid w:val="00914EB4"/>
    <w:rsid w:val="00924870"/>
    <w:rsid w:val="00927368"/>
    <w:rsid w:val="00933CAF"/>
    <w:rsid w:val="0094364C"/>
    <w:rsid w:val="0094609B"/>
    <w:rsid w:val="00952289"/>
    <w:rsid w:val="009547A8"/>
    <w:rsid w:val="00962C49"/>
    <w:rsid w:val="0096602B"/>
    <w:rsid w:val="00970C84"/>
    <w:rsid w:val="009A5B8E"/>
    <w:rsid w:val="009D377E"/>
    <w:rsid w:val="009E6B19"/>
    <w:rsid w:val="009F6CB3"/>
    <w:rsid w:val="009F6D4E"/>
    <w:rsid w:val="00A0258D"/>
    <w:rsid w:val="00A130E0"/>
    <w:rsid w:val="00A1536F"/>
    <w:rsid w:val="00A30FC3"/>
    <w:rsid w:val="00A405CD"/>
    <w:rsid w:val="00A407E2"/>
    <w:rsid w:val="00A40E61"/>
    <w:rsid w:val="00A40FBD"/>
    <w:rsid w:val="00A4422C"/>
    <w:rsid w:val="00A541D5"/>
    <w:rsid w:val="00A54DD2"/>
    <w:rsid w:val="00A552C5"/>
    <w:rsid w:val="00A57633"/>
    <w:rsid w:val="00A625E8"/>
    <w:rsid w:val="00A80AEE"/>
    <w:rsid w:val="00A90B80"/>
    <w:rsid w:val="00A915C7"/>
    <w:rsid w:val="00A96BB7"/>
    <w:rsid w:val="00A9755A"/>
    <w:rsid w:val="00AA0E67"/>
    <w:rsid w:val="00AC6C05"/>
    <w:rsid w:val="00AD6EAE"/>
    <w:rsid w:val="00AE77F0"/>
    <w:rsid w:val="00AF7B6F"/>
    <w:rsid w:val="00B0591F"/>
    <w:rsid w:val="00B26A73"/>
    <w:rsid w:val="00B43A3B"/>
    <w:rsid w:val="00B477BF"/>
    <w:rsid w:val="00B70433"/>
    <w:rsid w:val="00B80476"/>
    <w:rsid w:val="00B82B71"/>
    <w:rsid w:val="00B8471B"/>
    <w:rsid w:val="00B85776"/>
    <w:rsid w:val="00B879CA"/>
    <w:rsid w:val="00B87F62"/>
    <w:rsid w:val="00BA277D"/>
    <w:rsid w:val="00BA2F51"/>
    <w:rsid w:val="00BB69CD"/>
    <w:rsid w:val="00BB743B"/>
    <w:rsid w:val="00BC2CF3"/>
    <w:rsid w:val="00BD0895"/>
    <w:rsid w:val="00BD49A3"/>
    <w:rsid w:val="00BF1937"/>
    <w:rsid w:val="00BF29F0"/>
    <w:rsid w:val="00BF6C7F"/>
    <w:rsid w:val="00C011D1"/>
    <w:rsid w:val="00C03F22"/>
    <w:rsid w:val="00C105FB"/>
    <w:rsid w:val="00C27F46"/>
    <w:rsid w:val="00C32482"/>
    <w:rsid w:val="00C36849"/>
    <w:rsid w:val="00C602D9"/>
    <w:rsid w:val="00C70E6A"/>
    <w:rsid w:val="00C75757"/>
    <w:rsid w:val="00C75F68"/>
    <w:rsid w:val="00C901B1"/>
    <w:rsid w:val="00CA3D45"/>
    <w:rsid w:val="00CA46BD"/>
    <w:rsid w:val="00CA666F"/>
    <w:rsid w:val="00CB53B8"/>
    <w:rsid w:val="00CB73EB"/>
    <w:rsid w:val="00CC2758"/>
    <w:rsid w:val="00CC56D0"/>
    <w:rsid w:val="00CD0F56"/>
    <w:rsid w:val="00CD6296"/>
    <w:rsid w:val="00CD719C"/>
    <w:rsid w:val="00CE79F0"/>
    <w:rsid w:val="00CF1105"/>
    <w:rsid w:val="00CF71C1"/>
    <w:rsid w:val="00D02163"/>
    <w:rsid w:val="00D115E7"/>
    <w:rsid w:val="00D145DC"/>
    <w:rsid w:val="00D14717"/>
    <w:rsid w:val="00D14CB4"/>
    <w:rsid w:val="00D15C6C"/>
    <w:rsid w:val="00D361DA"/>
    <w:rsid w:val="00D37112"/>
    <w:rsid w:val="00D44915"/>
    <w:rsid w:val="00D5269E"/>
    <w:rsid w:val="00D52C70"/>
    <w:rsid w:val="00D622DA"/>
    <w:rsid w:val="00D82AE6"/>
    <w:rsid w:val="00D91AA6"/>
    <w:rsid w:val="00DC350B"/>
    <w:rsid w:val="00DD053F"/>
    <w:rsid w:val="00DD1453"/>
    <w:rsid w:val="00DD27A1"/>
    <w:rsid w:val="00DD3397"/>
    <w:rsid w:val="00DD5CF4"/>
    <w:rsid w:val="00DD792B"/>
    <w:rsid w:val="00DE4776"/>
    <w:rsid w:val="00DE77BB"/>
    <w:rsid w:val="00DF4715"/>
    <w:rsid w:val="00E3109C"/>
    <w:rsid w:val="00E520E2"/>
    <w:rsid w:val="00E5278A"/>
    <w:rsid w:val="00E55625"/>
    <w:rsid w:val="00E5635B"/>
    <w:rsid w:val="00E7035B"/>
    <w:rsid w:val="00E75D42"/>
    <w:rsid w:val="00E85E8F"/>
    <w:rsid w:val="00E92268"/>
    <w:rsid w:val="00E9380F"/>
    <w:rsid w:val="00E96DB2"/>
    <w:rsid w:val="00EA23DA"/>
    <w:rsid w:val="00EB5314"/>
    <w:rsid w:val="00EB6FEE"/>
    <w:rsid w:val="00EB72B9"/>
    <w:rsid w:val="00EC6D51"/>
    <w:rsid w:val="00ED481B"/>
    <w:rsid w:val="00ED5843"/>
    <w:rsid w:val="00EE754C"/>
    <w:rsid w:val="00EF48A9"/>
    <w:rsid w:val="00F00721"/>
    <w:rsid w:val="00F015BC"/>
    <w:rsid w:val="00F0183F"/>
    <w:rsid w:val="00F02765"/>
    <w:rsid w:val="00F04988"/>
    <w:rsid w:val="00F053DB"/>
    <w:rsid w:val="00F430F8"/>
    <w:rsid w:val="00F43187"/>
    <w:rsid w:val="00F439F4"/>
    <w:rsid w:val="00F450E3"/>
    <w:rsid w:val="00F46934"/>
    <w:rsid w:val="00F56593"/>
    <w:rsid w:val="00F6444E"/>
    <w:rsid w:val="00F65172"/>
    <w:rsid w:val="00F73D2B"/>
    <w:rsid w:val="00F75F4B"/>
    <w:rsid w:val="00F833F8"/>
    <w:rsid w:val="00F839E6"/>
    <w:rsid w:val="00F92A2D"/>
    <w:rsid w:val="00FC4656"/>
    <w:rsid w:val="00FC46A1"/>
    <w:rsid w:val="00FD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B1EC01"/>
  <w15:docId w15:val="{0814C3D9-2FC6-4CAC-9F7A-9B35C78E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5"/>
    <w:rPr>
      <w:sz w:val="20"/>
      <w:szCs w:val="20"/>
    </w:rPr>
  </w:style>
  <w:style w:type="paragraph" w:styleId="Heading1">
    <w:name w:val="heading 1"/>
    <w:basedOn w:val="Normal"/>
    <w:next w:val="Normal"/>
    <w:link w:val="Heading1Char"/>
    <w:uiPriority w:val="99"/>
    <w:qFormat/>
    <w:rsid w:val="00736A3E"/>
    <w:pPr>
      <w:keepNext/>
      <w:outlineLvl w:val="0"/>
    </w:pPr>
    <w:rPr>
      <w:rFonts w:eastAsia="Times New Roman"/>
      <w:b/>
      <w:sz w:val="28"/>
      <w:szCs w:val="28"/>
    </w:rPr>
  </w:style>
  <w:style w:type="paragraph" w:styleId="Heading2">
    <w:name w:val="heading 2"/>
    <w:basedOn w:val="Heading3"/>
    <w:next w:val="Normal"/>
    <w:link w:val="Heading2Char"/>
    <w:uiPriority w:val="99"/>
    <w:qFormat/>
    <w:rsid w:val="00A552C5"/>
    <w:pPr>
      <w:outlineLvl w:val="1"/>
    </w:pPr>
    <w:rPr>
      <w:caps/>
      <w:sz w:val="24"/>
      <w:szCs w:val="24"/>
    </w:rPr>
  </w:style>
  <w:style w:type="paragraph" w:styleId="Heading3">
    <w:name w:val="heading 3"/>
    <w:basedOn w:val="Normal"/>
    <w:next w:val="Normal"/>
    <w:link w:val="Heading3Char"/>
    <w:uiPriority w:val="99"/>
    <w:qFormat/>
    <w:rsid w:val="00A552C5"/>
    <w:pPr>
      <w:keepNext/>
      <w:spacing w:before="240" w:after="60"/>
      <w:outlineLvl w:val="2"/>
    </w:pPr>
    <w:rPr>
      <w:b/>
    </w:rPr>
  </w:style>
  <w:style w:type="paragraph" w:styleId="Heading4">
    <w:name w:val="heading 4"/>
    <w:basedOn w:val="Heading3"/>
    <w:next w:val="Normal"/>
    <w:link w:val="Heading4Char"/>
    <w:uiPriority w:val="99"/>
    <w:qFormat/>
    <w:rsid w:val="0039231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6A3E"/>
    <w:rPr>
      <w:rFonts w:eastAsia="Times New Roman" w:cs="Times New Roman"/>
      <w:b/>
      <w:sz w:val="28"/>
      <w:szCs w:val="28"/>
    </w:rPr>
  </w:style>
  <w:style w:type="character" w:customStyle="1" w:styleId="Heading2Char">
    <w:name w:val="Heading 2 Char"/>
    <w:basedOn w:val="DefaultParagraphFont"/>
    <w:link w:val="Heading2"/>
    <w:uiPriority w:val="99"/>
    <w:locked/>
    <w:rsid w:val="00A552C5"/>
    <w:rPr>
      <w:b/>
      <w:caps/>
      <w:sz w:val="24"/>
      <w:szCs w:val="24"/>
    </w:rPr>
  </w:style>
  <w:style w:type="character" w:customStyle="1" w:styleId="Heading3Char">
    <w:name w:val="Heading 3 Char"/>
    <w:basedOn w:val="DefaultParagraphFont"/>
    <w:link w:val="Heading3"/>
    <w:uiPriority w:val="99"/>
    <w:locked/>
    <w:rsid w:val="00A552C5"/>
    <w:rPr>
      <w:b/>
      <w:sz w:val="20"/>
      <w:szCs w:val="20"/>
    </w:rPr>
  </w:style>
  <w:style w:type="character" w:customStyle="1" w:styleId="Heading4Char">
    <w:name w:val="Heading 4 Char"/>
    <w:basedOn w:val="DefaultParagraphFont"/>
    <w:link w:val="Heading4"/>
    <w:uiPriority w:val="99"/>
    <w:locked/>
    <w:rsid w:val="00392319"/>
    <w:rPr>
      <w:b/>
      <w:sz w:val="20"/>
      <w:szCs w:val="20"/>
    </w:rPr>
  </w:style>
  <w:style w:type="character" w:styleId="Strong">
    <w:name w:val="Strong"/>
    <w:basedOn w:val="DefaultParagraphFont"/>
    <w:uiPriority w:val="99"/>
    <w:qFormat/>
    <w:rsid w:val="003217F7"/>
    <w:rPr>
      <w:rFonts w:cs="Times New Roman"/>
      <w:b/>
      <w:bCs/>
    </w:rPr>
  </w:style>
  <w:style w:type="paragraph" w:styleId="Footer">
    <w:name w:val="footer"/>
    <w:basedOn w:val="Normal"/>
    <w:link w:val="FooterChar"/>
    <w:uiPriority w:val="99"/>
    <w:rsid w:val="003217F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3217F7"/>
    <w:rPr>
      <w:rFonts w:ascii="Times New Roman" w:hAnsi="Times New Roman" w:cs="Times New Roman"/>
      <w:sz w:val="24"/>
      <w:szCs w:val="24"/>
    </w:rPr>
  </w:style>
  <w:style w:type="character" w:styleId="PageNumber">
    <w:name w:val="page number"/>
    <w:basedOn w:val="DefaultParagraphFont"/>
    <w:uiPriority w:val="99"/>
    <w:rsid w:val="003217F7"/>
    <w:rPr>
      <w:rFonts w:cs="Times New Roman"/>
    </w:rPr>
  </w:style>
  <w:style w:type="paragraph" w:styleId="BodyText3">
    <w:name w:val="Body Text 3"/>
    <w:basedOn w:val="Normal"/>
    <w:link w:val="BodyText3Char"/>
    <w:uiPriority w:val="99"/>
    <w:rsid w:val="003217F7"/>
    <w:pPr>
      <w:tabs>
        <w:tab w:val="left" w:pos="720"/>
        <w:tab w:val="left" w:pos="1080"/>
        <w:tab w:val="left" w:pos="1440"/>
        <w:tab w:val="left" w:pos="1800"/>
      </w:tabs>
      <w:spacing w:line="360" w:lineRule="auto"/>
      <w:ind w:firstLine="720"/>
    </w:pPr>
    <w:rPr>
      <w:rFonts w:ascii="Times New Roman" w:eastAsia="Times New Roman" w:hAnsi="Times New Roman" w:cs="Times New Roman"/>
      <w:sz w:val="24"/>
    </w:rPr>
  </w:style>
  <w:style w:type="character" w:customStyle="1" w:styleId="BodyText3Char">
    <w:name w:val="Body Text 3 Char"/>
    <w:basedOn w:val="DefaultParagraphFont"/>
    <w:link w:val="BodyText3"/>
    <w:uiPriority w:val="99"/>
    <w:locked/>
    <w:rsid w:val="003217F7"/>
    <w:rPr>
      <w:rFonts w:ascii="Times New Roman" w:hAnsi="Times New Roman" w:cs="Times New Roman"/>
      <w:sz w:val="24"/>
    </w:rPr>
  </w:style>
  <w:style w:type="table" w:styleId="TableGrid">
    <w:name w:val="Table Grid"/>
    <w:basedOn w:val="TableNormal"/>
    <w:uiPriority w:val="99"/>
    <w:rsid w:val="00A407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541D5"/>
    <w:pPr>
      <w:tabs>
        <w:tab w:val="center" w:pos="4680"/>
        <w:tab w:val="right" w:pos="9360"/>
      </w:tabs>
    </w:pPr>
  </w:style>
  <w:style w:type="character" w:customStyle="1" w:styleId="HeaderChar">
    <w:name w:val="Header Char"/>
    <w:basedOn w:val="DefaultParagraphFont"/>
    <w:link w:val="Header"/>
    <w:uiPriority w:val="99"/>
    <w:locked/>
    <w:rsid w:val="00A541D5"/>
    <w:rPr>
      <w:rFonts w:cs="Times New Roman"/>
    </w:rPr>
  </w:style>
  <w:style w:type="paragraph" w:customStyle="1" w:styleId="Default">
    <w:name w:val="Default"/>
    <w:rsid w:val="00D82AE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C2758"/>
    <w:rPr>
      <w:sz w:val="16"/>
      <w:szCs w:val="16"/>
    </w:rPr>
  </w:style>
  <w:style w:type="paragraph" w:styleId="CommentText">
    <w:name w:val="annotation text"/>
    <w:basedOn w:val="Normal"/>
    <w:link w:val="CommentTextChar"/>
    <w:uiPriority w:val="99"/>
    <w:semiHidden/>
    <w:unhideWhenUsed/>
    <w:rsid w:val="00CC2758"/>
  </w:style>
  <w:style w:type="character" w:customStyle="1" w:styleId="CommentTextChar">
    <w:name w:val="Comment Text Char"/>
    <w:basedOn w:val="DefaultParagraphFont"/>
    <w:link w:val="CommentText"/>
    <w:uiPriority w:val="99"/>
    <w:semiHidden/>
    <w:rsid w:val="00CC2758"/>
    <w:rPr>
      <w:sz w:val="20"/>
      <w:szCs w:val="20"/>
    </w:rPr>
  </w:style>
  <w:style w:type="paragraph" w:styleId="CommentSubject">
    <w:name w:val="annotation subject"/>
    <w:basedOn w:val="CommentText"/>
    <w:next w:val="CommentText"/>
    <w:link w:val="CommentSubjectChar"/>
    <w:uiPriority w:val="99"/>
    <w:semiHidden/>
    <w:unhideWhenUsed/>
    <w:rsid w:val="00CC2758"/>
    <w:rPr>
      <w:b/>
      <w:bCs/>
    </w:rPr>
  </w:style>
  <w:style w:type="character" w:customStyle="1" w:styleId="CommentSubjectChar">
    <w:name w:val="Comment Subject Char"/>
    <w:basedOn w:val="CommentTextChar"/>
    <w:link w:val="CommentSubject"/>
    <w:uiPriority w:val="99"/>
    <w:semiHidden/>
    <w:rsid w:val="00CC2758"/>
    <w:rPr>
      <w:b/>
      <w:bCs/>
      <w:sz w:val="20"/>
      <w:szCs w:val="20"/>
    </w:rPr>
  </w:style>
  <w:style w:type="paragraph" w:styleId="BalloonText">
    <w:name w:val="Balloon Text"/>
    <w:basedOn w:val="Normal"/>
    <w:link w:val="BalloonTextChar"/>
    <w:uiPriority w:val="99"/>
    <w:semiHidden/>
    <w:unhideWhenUsed/>
    <w:rsid w:val="00CC2758"/>
    <w:rPr>
      <w:rFonts w:ascii="Tahoma" w:hAnsi="Tahoma" w:cs="Tahoma"/>
      <w:sz w:val="16"/>
      <w:szCs w:val="16"/>
    </w:rPr>
  </w:style>
  <w:style w:type="character" w:customStyle="1" w:styleId="BalloonTextChar">
    <w:name w:val="Balloon Text Char"/>
    <w:basedOn w:val="DefaultParagraphFont"/>
    <w:link w:val="BalloonText"/>
    <w:uiPriority w:val="99"/>
    <w:semiHidden/>
    <w:rsid w:val="00CC2758"/>
    <w:rPr>
      <w:rFonts w:ascii="Tahoma" w:hAnsi="Tahoma" w:cs="Tahoma"/>
      <w:sz w:val="16"/>
      <w:szCs w:val="16"/>
    </w:rPr>
  </w:style>
  <w:style w:type="paragraph" w:styleId="ListParagraph">
    <w:name w:val="List Paragraph"/>
    <w:basedOn w:val="Normal"/>
    <w:uiPriority w:val="34"/>
    <w:qFormat/>
    <w:rsid w:val="008473FF"/>
    <w:pPr>
      <w:ind w:left="720"/>
    </w:pPr>
    <w:rPr>
      <w:rFonts w:ascii="Calibri" w:eastAsiaTheme="minorHAnsi" w:hAnsi="Calibri" w:cs="Times New Roman"/>
      <w:sz w:val="22"/>
      <w:szCs w:val="22"/>
    </w:rPr>
  </w:style>
  <w:style w:type="paragraph" w:styleId="Revision">
    <w:name w:val="Revision"/>
    <w:hidden/>
    <w:uiPriority w:val="99"/>
    <w:semiHidden/>
    <w:rsid w:val="00EB6FEE"/>
    <w:rPr>
      <w:sz w:val="20"/>
      <w:szCs w:val="20"/>
    </w:rPr>
  </w:style>
  <w:style w:type="paragraph" w:styleId="FootnoteText">
    <w:name w:val="footnote text"/>
    <w:basedOn w:val="Normal"/>
    <w:link w:val="FootnoteTextChar"/>
    <w:uiPriority w:val="99"/>
    <w:semiHidden/>
    <w:unhideWhenUsed/>
    <w:rsid w:val="006F4E64"/>
  </w:style>
  <w:style w:type="character" w:customStyle="1" w:styleId="FootnoteTextChar">
    <w:name w:val="Footnote Text Char"/>
    <w:basedOn w:val="DefaultParagraphFont"/>
    <w:link w:val="FootnoteText"/>
    <w:uiPriority w:val="99"/>
    <w:semiHidden/>
    <w:rsid w:val="006F4E64"/>
    <w:rPr>
      <w:sz w:val="20"/>
      <w:szCs w:val="20"/>
    </w:rPr>
  </w:style>
  <w:style w:type="character" w:styleId="FootnoteReference">
    <w:name w:val="footnote reference"/>
    <w:basedOn w:val="DefaultParagraphFont"/>
    <w:uiPriority w:val="99"/>
    <w:semiHidden/>
    <w:unhideWhenUsed/>
    <w:rsid w:val="006F4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71262">
      <w:bodyDiv w:val="1"/>
      <w:marLeft w:val="0"/>
      <w:marRight w:val="0"/>
      <w:marTop w:val="0"/>
      <w:marBottom w:val="0"/>
      <w:divBdr>
        <w:top w:val="none" w:sz="0" w:space="0" w:color="auto"/>
        <w:left w:val="none" w:sz="0" w:space="0" w:color="auto"/>
        <w:bottom w:val="none" w:sz="0" w:space="0" w:color="auto"/>
        <w:right w:val="none" w:sz="0" w:space="0" w:color="auto"/>
      </w:divBdr>
    </w:div>
    <w:div w:id="968900913">
      <w:bodyDiv w:val="1"/>
      <w:marLeft w:val="0"/>
      <w:marRight w:val="0"/>
      <w:marTop w:val="0"/>
      <w:marBottom w:val="0"/>
      <w:divBdr>
        <w:top w:val="none" w:sz="0" w:space="0" w:color="auto"/>
        <w:left w:val="none" w:sz="0" w:space="0" w:color="auto"/>
        <w:bottom w:val="none" w:sz="0" w:space="0" w:color="auto"/>
        <w:right w:val="none" w:sz="0" w:space="0" w:color="auto"/>
      </w:divBdr>
    </w:div>
    <w:div w:id="16625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41AF9-32E8-41CD-B805-359CEBCD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CoC HMIS Data Collection Template: Street Outreach Supplement</vt:lpstr>
    </vt:vector>
  </TitlesOfParts>
  <Company>Abt Associates Inc.</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HMIS Data Collection Template: Street Outreach Supplement</dc:title>
  <dc:creator>HUD</dc:creator>
  <cp:lastModifiedBy>Ksusha Cascio</cp:lastModifiedBy>
  <cp:revision>2</cp:revision>
  <cp:lastPrinted>2009-10-01T16:51:00Z</cp:lastPrinted>
  <dcterms:created xsi:type="dcterms:W3CDTF">2016-10-06T15:16:00Z</dcterms:created>
  <dcterms:modified xsi:type="dcterms:W3CDTF">2016-10-06T15:16:00Z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